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229BB" w:rsidRPr="00EA0505" w:rsidRDefault="003229BB" w:rsidP="009F47D1">
      <w:pPr>
        <w:pStyle w:val="T1"/>
        <w:rPr>
          <w:rStyle w:val="Gl"/>
          <w:rFonts w:asciiTheme="minorHAnsi" w:hAnsiTheme="minorHAnsi"/>
          <w:sz w:val="18"/>
        </w:rPr>
      </w:pPr>
      <w:r w:rsidRPr="00EA0505">
        <w:rPr>
          <w:rStyle w:val="Gl"/>
          <w:rFonts w:asciiTheme="minorHAnsi" w:hAnsiTheme="minorHAnsi"/>
          <w:sz w:val="18"/>
        </w:rPr>
        <w:t>İÇİNDEKİLER</w:t>
      </w:r>
    </w:p>
    <w:p w:rsidR="0099499B" w:rsidRPr="0099499B" w:rsidRDefault="001672F6">
      <w:pPr>
        <w:pStyle w:val="T1"/>
        <w:rPr>
          <w:rFonts w:asciiTheme="minorHAnsi" w:eastAsiaTheme="minorEastAsia" w:hAnsiTheme="minorHAnsi" w:cstheme="minorBidi"/>
          <w:noProof/>
        </w:rPr>
      </w:pPr>
      <w:r w:rsidRPr="0099499B">
        <w:rPr>
          <w:rStyle w:val="Gl"/>
          <w:rFonts w:asciiTheme="minorHAnsi" w:hAnsiTheme="minorHAnsi"/>
          <w:color w:val="BFBFBF" w:themeColor="background1" w:themeShade="BF"/>
          <w:sz w:val="18"/>
        </w:rPr>
        <w:fldChar w:fldCharType="begin"/>
      </w:r>
      <w:r w:rsidR="00414244" w:rsidRPr="0099499B">
        <w:rPr>
          <w:rStyle w:val="Gl"/>
          <w:rFonts w:asciiTheme="minorHAnsi" w:hAnsiTheme="minorHAnsi"/>
          <w:color w:val="BFBFBF" w:themeColor="background1" w:themeShade="BF"/>
          <w:sz w:val="18"/>
        </w:rPr>
        <w:instrText xml:space="preserve"> TOC \o "1-4" \u </w:instrText>
      </w:r>
      <w:r w:rsidRPr="0099499B">
        <w:rPr>
          <w:rStyle w:val="Gl"/>
          <w:rFonts w:asciiTheme="minorHAnsi" w:hAnsiTheme="minorHAnsi"/>
          <w:color w:val="BFBFBF" w:themeColor="background1" w:themeShade="BF"/>
          <w:sz w:val="18"/>
        </w:rPr>
        <w:fldChar w:fldCharType="separate"/>
      </w:r>
      <w:r w:rsidR="0099499B" w:rsidRPr="0099499B">
        <w:rPr>
          <w:noProof/>
        </w:rPr>
        <w:t>1.</w:t>
      </w:r>
      <w:r w:rsidR="0099499B" w:rsidRPr="0099499B">
        <w:rPr>
          <w:rFonts w:asciiTheme="minorHAnsi" w:eastAsiaTheme="minorEastAsia" w:hAnsiTheme="minorHAnsi" w:cstheme="minorBidi"/>
          <w:noProof/>
        </w:rPr>
        <w:tab/>
      </w:r>
      <w:r w:rsidR="0099499B" w:rsidRPr="0099499B">
        <w:rPr>
          <w:noProof/>
        </w:rPr>
        <w:t>PLANLAMANIN GEREKÇESİ VE AMACI</w:t>
      </w:r>
      <w:r w:rsidR="0099499B" w:rsidRPr="0099499B">
        <w:rPr>
          <w:noProof/>
        </w:rPr>
        <w:tab/>
      </w:r>
      <w:r w:rsidR="0099499B" w:rsidRPr="0099499B">
        <w:rPr>
          <w:noProof/>
        </w:rPr>
        <w:fldChar w:fldCharType="begin"/>
      </w:r>
      <w:r w:rsidR="0099499B" w:rsidRPr="0099499B">
        <w:rPr>
          <w:noProof/>
        </w:rPr>
        <w:instrText xml:space="preserve"> PAGEREF _Toc447286557 \h </w:instrText>
      </w:r>
      <w:r w:rsidR="0099499B" w:rsidRPr="0099499B">
        <w:rPr>
          <w:noProof/>
        </w:rPr>
      </w:r>
      <w:r w:rsidR="0099499B" w:rsidRPr="0099499B">
        <w:rPr>
          <w:noProof/>
        </w:rPr>
        <w:fldChar w:fldCharType="separate"/>
      </w:r>
      <w:r w:rsidR="00AB2889">
        <w:rPr>
          <w:noProof/>
        </w:rPr>
        <w:t>3</w:t>
      </w:r>
      <w:r w:rsidR="0099499B" w:rsidRPr="0099499B">
        <w:rPr>
          <w:noProof/>
        </w:rPr>
        <w:fldChar w:fldCharType="end"/>
      </w:r>
    </w:p>
    <w:p w:rsidR="0099499B" w:rsidRPr="0099499B" w:rsidRDefault="0099499B">
      <w:pPr>
        <w:pStyle w:val="T1"/>
        <w:rPr>
          <w:rFonts w:asciiTheme="minorHAnsi" w:eastAsiaTheme="minorEastAsia" w:hAnsiTheme="minorHAnsi" w:cstheme="minorBidi"/>
          <w:noProof/>
        </w:rPr>
      </w:pPr>
      <w:r w:rsidRPr="0099499B">
        <w:rPr>
          <w:noProof/>
        </w:rPr>
        <w:t>2.</w:t>
      </w:r>
      <w:r w:rsidRPr="0099499B">
        <w:rPr>
          <w:rFonts w:asciiTheme="minorHAnsi" w:eastAsiaTheme="minorEastAsia" w:hAnsiTheme="minorHAnsi" w:cstheme="minorBidi"/>
          <w:noProof/>
        </w:rPr>
        <w:tab/>
      </w:r>
      <w:r w:rsidRPr="0099499B">
        <w:rPr>
          <w:noProof/>
        </w:rPr>
        <w:t>PLANLAMA ALANININ KONUMU VE ULAŞIM İLİŞKİLERİ</w:t>
      </w:r>
      <w:r w:rsidRPr="0099499B">
        <w:rPr>
          <w:noProof/>
        </w:rPr>
        <w:tab/>
      </w:r>
      <w:r w:rsidRPr="0099499B">
        <w:rPr>
          <w:noProof/>
        </w:rPr>
        <w:fldChar w:fldCharType="begin"/>
      </w:r>
      <w:r w:rsidRPr="0099499B">
        <w:rPr>
          <w:noProof/>
        </w:rPr>
        <w:instrText xml:space="preserve"> PAGEREF _Toc447286558 \h </w:instrText>
      </w:r>
      <w:r w:rsidRPr="0099499B">
        <w:rPr>
          <w:noProof/>
        </w:rPr>
      </w:r>
      <w:r w:rsidRPr="0099499B">
        <w:rPr>
          <w:noProof/>
        </w:rPr>
        <w:fldChar w:fldCharType="separate"/>
      </w:r>
      <w:r w:rsidR="00AB2889">
        <w:rPr>
          <w:noProof/>
        </w:rPr>
        <w:t>4</w:t>
      </w:r>
      <w:r w:rsidRPr="0099499B">
        <w:rPr>
          <w:noProof/>
        </w:rPr>
        <w:fldChar w:fldCharType="end"/>
      </w:r>
    </w:p>
    <w:p w:rsidR="0099499B" w:rsidRPr="0099499B" w:rsidRDefault="0099499B">
      <w:pPr>
        <w:pStyle w:val="T1"/>
        <w:rPr>
          <w:rFonts w:asciiTheme="minorHAnsi" w:eastAsiaTheme="minorEastAsia" w:hAnsiTheme="minorHAnsi" w:cstheme="minorBidi"/>
          <w:noProof/>
        </w:rPr>
      </w:pPr>
      <w:r w:rsidRPr="0099499B">
        <w:rPr>
          <w:noProof/>
        </w:rPr>
        <w:t>2.1. Planlama Alanının Konumu</w:t>
      </w:r>
      <w:r w:rsidRPr="0099499B">
        <w:rPr>
          <w:noProof/>
        </w:rPr>
        <w:tab/>
      </w:r>
      <w:r w:rsidRPr="0099499B">
        <w:rPr>
          <w:noProof/>
        </w:rPr>
        <w:fldChar w:fldCharType="begin"/>
      </w:r>
      <w:r w:rsidRPr="0099499B">
        <w:rPr>
          <w:noProof/>
        </w:rPr>
        <w:instrText xml:space="preserve"> PAGEREF _Toc447286559 \h </w:instrText>
      </w:r>
      <w:r w:rsidRPr="0099499B">
        <w:rPr>
          <w:noProof/>
        </w:rPr>
      </w:r>
      <w:r w:rsidRPr="0099499B">
        <w:rPr>
          <w:noProof/>
        </w:rPr>
        <w:fldChar w:fldCharType="separate"/>
      </w:r>
      <w:r w:rsidR="00AB2889">
        <w:rPr>
          <w:noProof/>
        </w:rPr>
        <w:t>4</w:t>
      </w:r>
      <w:r w:rsidRPr="0099499B">
        <w:rPr>
          <w:noProof/>
        </w:rPr>
        <w:fldChar w:fldCharType="end"/>
      </w:r>
    </w:p>
    <w:p w:rsidR="0099499B" w:rsidRPr="0099499B" w:rsidRDefault="0099499B">
      <w:pPr>
        <w:pStyle w:val="T1"/>
        <w:rPr>
          <w:rFonts w:asciiTheme="minorHAnsi" w:eastAsiaTheme="minorEastAsia" w:hAnsiTheme="minorHAnsi" w:cstheme="minorBidi"/>
          <w:noProof/>
        </w:rPr>
      </w:pPr>
      <w:r w:rsidRPr="0099499B">
        <w:rPr>
          <w:noProof/>
        </w:rPr>
        <w:t>2.2. Ulaşım İlişkileri</w:t>
      </w:r>
      <w:r w:rsidRPr="0099499B">
        <w:rPr>
          <w:noProof/>
        </w:rPr>
        <w:tab/>
      </w:r>
      <w:r w:rsidRPr="0099499B">
        <w:rPr>
          <w:noProof/>
        </w:rPr>
        <w:fldChar w:fldCharType="begin"/>
      </w:r>
      <w:r w:rsidRPr="0099499B">
        <w:rPr>
          <w:noProof/>
        </w:rPr>
        <w:instrText xml:space="preserve"> PAGEREF _Toc447286560 \h </w:instrText>
      </w:r>
      <w:r w:rsidRPr="0099499B">
        <w:rPr>
          <w:noProof/>
        </w:rPr>
      </w:r>
      <w:r w:rsidRPr="0099499B">
        <w:rPr>
          <w:noProof/>
        </w:rPr>
        <w:fldChar w:fldCharType="separate"/>
      </w:r>
      <w:r w:rsidR="00AB2889">
        <w:rPr>
          <w:noProof/>
        </w:rPr>
        <w:t>5</w:t>
      </w:r>
      <w:r w:rsidRPr="0099499B">
        <w:rPr>
          <w:noProof/>
        </w:rPr>
        <w:fldChar w:fldCharType="end"/>
      </w:r>
    </w:p>
    <w:p w:rsidR="0099499B" w:rsidRPr="0099499B" w:rsidRDefault="0099499B">
      <w:pPr>
        <w:pStyle w:val="T1"/>
        <w:rPr>
          <w:rFonts w:asciiTheme="minorHAnsi" w:eastAsiaTheme="minorEastAsia" w:hAnsiTheme="minorHAnsi" w:cstheme="minorBidi"/>
          <w:noProof/>
        </w:rPr>
      </w:pPr>
      <w:r w:rsidRPr="0099499B">
        <w:rPr>
          <w:noProof/>
        </w:rPr>
        <w:t>3.</w:t>
      </w:r>
      <w:r w:rsidRPr="0099499B">
        <w:rPr>
          <w:rFonts w:asciiTheme="minorHAnsi" w:eastAsiaTheme="minorEastAsia" w:hAnsiTheme="minorHAnsi" w:cstheme="minorBidi"/>
          <w:noProof/>
        </w:rPr>
        <w:tab/>
      </w:r>
      <w:r w:rsidRPr="0099499B">
        <w:rPr>
          <w:noProof/>
        </w:rPr>
        <w:t>PLANLAMA ALANI VE YAKIN ÇEVRESİNİN DOĞAL ÇEVRE VERİLERİ</w:t>
      </w:r>
      <w:r w:rsidRPr="0099499B">
        <w:rPr>
          <w:noProof/>
        </w:rPr>
        <w:tab/>
      </w:r>
      <w:r w:rsidRPr="0099499B">
        <w:rPr>
          <w:noProof/>
        </w:rPr>
        <w:fldChar w:fldCharType="begin"/>
      </w:r>
      <w:r w:rsidRPr="0099499B">
        <w:rPr>
          <w:noProof/>
        </w:rPr>
        <w:instrText xml:space="preserve"> PAGEREF _Toc447286561 \h </w:instrText>
      </w:r>
      <w:r w:rsidRPr="0099499B">
        <w:rPr>
          <w:noProof/>
        </w:rPr>
      </w:r>
      <w:r w:rsidRPr="0099499B">
        <w:rPr>
          <w:noProof/>
        </w:rPr>
        <w:fldChar w:fldCharType="separate"/>
      </w:r>
      <w:r w:rsidR="00AB2889">
        <w:rPr>
          <w:noProof/>
        </w:rPr>
        <w:t>5</w:t>
      </w:r>
      <w:r w:rsidRPr="0099499B">
        <w:rPr>
          <w:noProof/>
        </w:rPr>
        <w:fldChar w:fldCharType="end"/>
      </w:r>
    </w:p>
    <w:p w:rsidR="0099499B" w:rsidRPr="0099499B" w:rsidRDefault="0099499B">
      <w:pPr>
        <w:pStyle w:val="T1"/>
        <w:rPr>
          <w:rFonts w:asciiTheme="minorHAnsi" w:eastAsiaTheme="minorEastAsia" w:hAnsiTheme="minorHAnsi" w:cstheme="minorBidi"/>
          <w:noProof/>
        </w:rPr>
      </w:pPr>
      <w:r w:rsidRPr="0099499B">
        <w:rPr>
          <w:noProof/>
        </w:rPr>
        <w:t>3.1. Eğim Durumu</w:t>
      </w:r>
      <w:r w:rsidRPr="0099499B">
        <w:rPr>
          <w:noProof/>
        </w:rPr>
        <w:tab/>
      </w:r>
      <w:r w:rsidRPr="0099499B">
        <w:rPr>
          <w:noProof/>
        </w:rPr>
        <w:fldChar w:fldCharType="begin"/>
      </w:r>
      <w:r w:rsidRPr="0099499B">
        <w:rPr>
          <w:noProof/>
        </w:rPr>
        <w:instrText xml:space="preserve"> PAGEREF _Toc447286562 \h </w:instrText>
      </w:r>
      <w:r w:rsidRPr="0099499B">
        <w:rPr>
          <w:noProof/>
        </w:rPr>
      </w:r>
      <w:r w:rsidRPr="0099499B">
        <w:rPr>
          <w:noProof/>
        </w:rPr>
        <w:fldChar w:fldCharType="separate"/>
      </w:r>
      <w:r w:rsidR="00AB2889">
        <w:rPr>
          <w:noProof/>
        </w:rPr>
        <w:t>5</w:t>
      </w:r>
      <w:r w:rsidRPr="0099499B">
        <w:rPr>
          <w:noProof/>
        </w:rPr>
        <w:fldChar w:fldCharType="end"/>
      </w:r>
    </w:p>
    <w:p w:rsidR="0099499B" w:rsidRPr="0099499B" w:rsidRDefault="0099499B">
      <w:pPr>
        <w:pStyle w:val="T1"/>
        <w:rPr>
          <w:rFonts w:asciiTheme="minorHAnsi" w:eastAsiaTheme="minorEastAsia" w:hAnsiTheme="minorHAnsi" w:cstheme="minorBidi"/>
          <w:noProof/>
        </w:rPr>
      </w:pPr>
      <w:r w:rsidRPr="0099499B">
        <w:rPr>
          <w:noProof/>
        </w:rPr>
        <w:t>3.2. Yükseklik Durumu</w:t>
      </w:r>
      <w:r w:rsidRPr="0099499B">
        <w:rPr>
          <w:noProof/>
        </w:rPr>
        <w:tab/>
      </w:r>
      <w:r w:rsidRPr="0099499B">
        <w:rPr>
          <w:noProof/>
        </w:rPr>
        <w:fldChar w:fldCharType="begin"/>
      </w:r>
      <w:r w:rsidRPr="0099499B">
        <w:rPr>
          <w:noProof/>
        </w:rPr>
        <w:instrText xml:space="preserve"> PAGEREF _Toc447286563 \h </w:instrText>
      </w:r>
      <w:r w:rsidRPr="0099499B">
        <w:rPr>
          <w:noProof/>
        </w:rPr>
      </w:r>
      <w:r w:rsidRPr="0099499B">
        <w:rPr>
          <w:noProof/>
        </w:rPr>
        <w:fldChar w:fldCharType="separate"/>
      </w:r>
      <w:r w:rsidR="00AB2889">
        <w:rPr>
          <w:noProof/>
        </w:rPr>
        <w:t>6</w:t>
      </w:r>
      <w:r w:rsidRPr="0099499B">
        <w:rPr>
          <w:noProof/>
        </w:rPr>
        <w:fldChar w:fldCharType="end"/>
      </w:r>
    </w:p>
    <w:p w:rsidR="0099499B" w:rsidRPr="0099499B" w:rsidRDefault="0099499B">
      <w:pPr>
        <w:pStyle w:val="T1"/>
        <w:rPr>
          <w:rFonts w:asciiTheme="minorHAnsi" w:eastAsiaTheme="minorEastAsia" w:hAnsiTheme="minorHAnsi" w:cstheme="minorBidi"/>
          <w:noProof/>
        </w:rPr>
      </w:pPr>
      <w:r w:rsidRPr="0099499B">
        <w:rPr>
          <w:noProof/>
        </w:rPr>
        <w:t>3.3. Yönlenme Durumu</w:t>
      </w:r>
      <w:r w:rsidRPr="0099499B">
        <w:rPr>
          <w:noProof/>
        </w:rPr>
        <w:tab/>
      </w:r>
      <w:r w:rsidRPr="0099499B">
        <w:rPr>
          <w:noProof/>
        </w:rPr>
        <w:fldChar w:fldCharType="begin"/>
      </w:r>
      <w:r w:rsidRPr="0099499B">
        <w:rPr>
          <w:noProof/>
        </w:rPr>
        <w:instrText xml:space="preserve"> PAGEREF _Toc447286564 \h </w:instrText>
      </w:r>
      <w:r w:rsidRPr="0099499B">
        <w:rPr>
          <w:noProof/>
        </w:rPr>
      </w:r>
      <w:r w:rsidRPr="0099499B">
        <w:rPr>
          <w:noProof/>
        </w:rPr>
        <w:fldChar w:fldCharType="separate"/>
      </w:r>
      <w:r w:rsidR="00AB2889">
        <w:rPr>
          <w:noProof/>
        </w:rPr>
        <w:t>6</w:t>
      </w:r>
      <w:r w:rsidRPr="0099499B">
        <w:rPr>
          <w:noProof/>
        </w:rPr>
        <w:fldChar w:fldCharType="end"/>
      </w:r>
    </w:p>
    <w:p w:rsidR="0099499B" w:rsidRPr="0099499B" w:rsidRDefault="0099499B">
      <w:pPr>
        <w:pStyle w:val="T1"/>
        <w:rPr>
          <w:rFonts w:asciiTheme="minorHAnsi" w:eastAsiaTheme="minorEastAsia" w:hAnsiTheme="minorHAnsi" w:cstheme="minorBidi"/>
          <w:noProof/>
        </w:rPr>
      </w:pPr>
      <w:r w:rsidRPr="00A07E92">
        <w:rPr>
          <w:noProof/>
        </w:rPr>
        <w:t>3.4. Jeolojik Durum</w:t>
      </w:r>
      <w:r w:rsidRPr="0099499B">
        <w:rPr>
          <w:noProof/>
        </w:rPr>
        <w:tab/>
      </w:r>
      <w:r w:rsidRPr="0099499B">
        <w:rPr>
          <w:noProof/>
        </w:rPr>
        <w:fldChar w:fldCharType="begin"/>
      </w:r>
      <w:r w:rsidRPr="0099499B">
        <w:rPr>
          <w:noProof/>
        </w:rPr>
        <w:instrText xml:space="preserve"> PAGEREF _Toc447286565 \h </w:instrText>
      </w:r>
      <w:r w:rsidRPr="0099499B">
        <w:rPr>
          <w:noProof/>
        </w:rPr>
      </w:r>
      <w:r w:rsidRPr="0099499B">
        <w:rPr>
          <w:noProof/>
        </w:rPr>
        <w:fldChar w:fldCharType="separate"/>
      </w:r>
      <w:r w:rsidR="00AB2889">
        <w:rPr>
          <w:noProof/>
        </w:rPr>
        <w:t>6</w:t>
      </w:r>
      <w:r w:rsidRPr="0099499B">
        <w:rPr>
          <w:noProof/>
        </w:rPr>
        <w:fldChar w:fldCharType="end"/>
      </w:r>
    </w:p>
    <w:p w:rsidR="0099499B" w:rsidRPr="0099499B" w:rsidRDefault="0099499B">
      <w:pPr>
        <w:pStyle w:val="T1"/>
        <w:rPr>
          <w:rFonts w:asciiTheme="minorHAnsi" w:eastAsiaTheme="minorEastAsia" w:hAnsiTheme="minorHAnsi" w:cstheme="minorBidi"/>
          <w:noProof/>
        </w:rPr>
      </w:pPr>
      <w:r w:rsidRPr="0099499B">
        <w:rPr>
          <w:noProof/>
        </w:rPr>
        <w:t>4.</w:t>
      </w:r>
      <w:r w:rsidRPr="0099499B">
        <w:rPr>
          <w:rFonts w:asciiTheme="minorHAnsi" w:eastAsiaTheme="minorEastAsia" w:hAnsiTheme="minorHAnsi" w:cstheme="minorBidi"/>
          <w:noProof/>
        </w:rPr>
        <w:tab/>
      </w:r>
      <w:r w:rsidRPr="0099499B">
        <w:rPr>
          <w:noProof/>
        </w:rPr>
        <w:t>PLANLAMA ALANININ MEVCUT DURUMU</w:t>
      </w:r>
      <w:r w:rsidRPr="0099499B">
        <w:rPr>
          <w:noProof/>
        </w:rPr>
        <w:tab/>
      </w:r>
      <w:r w:rsidRPr="0099499B">
        <w:rPr>
          <w:noProof/>
        </w:rPr>
        <w:fldChar w:fldCharType="begin"/>
      </w:r>
      <w:r w:rsidRPr="0099499B">
        <w:rPr>
          <w:noProof/>
        </w:rPr>
        <w:instrText xml:space="preserve"> PAGEREF _Toc447286566 \h </w:instrText>
      </w:r>
      <w:r w:rsidRPr="0099499B">
        <w:rPr>
          <w:noProof/>
        </w:rPr>
      </w:r>
      <w:r w:rsidRPr="0099499B">
        <w:rPr>
          <w:noProof/>
        </w:rPr>
        <w:fldChar w:fldCharType="separate"/>
      </w:r>
      <w:r w:rsidR="00AB2889">
        <w:rPr>
          <w:noProof/>
        </w:rPr>
        <w:t>6</w:t>
      </w:r>
      <w:r w:rsidRPr="0099499B">
        <w:rPr>
          <w:noProof/>
        </w:rPr>
        <w:fldChar w:fldCharType="end"/>
      </w:r>
    </w:p>
    <w:p w:rsidR="0099499B" w:rsidRPr="0099499B" w:rsidRDefault="0099499B">
      <w:pPr>
        <w:pStyle w:val="T1"/>
        <w:rPr>
          <w:rFonts w:asciiTheme="minorHAnsi" w:eastAsiaTheme="minorEastAsia" w:hAnsiTheme="minorHAnsi" w:cstheme="minorBidi"/>
          <w:noProof/>
        </w:rPr>
      </w:pPr>
      <w:r w:rsidRPr="0099499B">
        <w:rPr>
          <w:noProof/>
        </w:rPr>
        <w:t>5.</w:t>
      </w:r>
      <w:r w:rsidRPr="0099499B">
        <w:rPr>
          <w:rFonts w:asciiTheme="minorHAnsi" w:eastAsiaTheme="minorEastAsia" w:hAnsiTheme="minorHAnsi" w:cstheme="minorBidi"/>
          <w:noProof/>
        </w:rPr>
        <w:tab/>
      </w:r>
      <w:r w:rsidRPr="0099499B">
        <w:rPr>
          <w:noProof/>
        </w:rPr>
        <w:t>PLANLAMA ALANI MÜLKİYET YAPISI</w:t>
      </w:r>
      <w:r w:rsidRPr="0099499B">
        <w:rPr>
          <w:noProof/>
        </w:rPr>
        <w:tab/>
      </w:r>
      <w:r w:rsidRPr="0099499B">
        <w:rPr>
          <w:noProof/>
        </w:rPr>
        <w:fldChar w:fldCharType="begin"/>
      </w:r>
      <w:r w:rsidRPr="0099499B">
        <w:rPr>
          <w:noProof/>
        </w:rPr>
        <w:instrText xml:space="preserve"> PAGEREF _Toc447286567 \h </w:instrText>
      </w:r>
      <w:r w:rsidRPr="0099499B">
        <w:rPr>
          <w:noProof/>
        </w:rPr>
      </w:r>
      <w:r w:rsidRPr="0099499B">
        <w:rPr>
          <w:noProof/>
        </w:rPr>
        <w:fldChar w:fldCharType="separate"/>
      </w:r>
      <w:r w:rsidR="00AB2889">
        <w:rPr>
          <w:noProof/>
        </w:rPr>
        <w:t>6</w:t>
      </w:r>
      <w:r w:rsidRPr="0099499B">
        <w:rPr>
          <w:noProof/>
        </w:rPr>
        <w:fldChar w:fldCharType="end"/>
      </w:r>
    </w:p>
    <w:p w:rsidR="0099499B" w:rsidRPr="0099499B" w:rsidRDefault="0099499B">
      <w:pPr>
        <w:pStyle w:val="T1"/>
        <w:rPr>
          <w:rFonts w:asciiTheme="minorHAnsi" w:eastAsiaTheme="minorEastAsia" w:hAnsiTheme="minorHAnsi" w:cstheme="minorBidi"/>
          <w:noProof/>
        </w:rPr>
      </w:pPr>
      <w:r w:rsidRPr="0099499B">
        <w:rPr>
          <w:noProof/>
        </w:rPr>
        <w:t>6.</w:t>
      </w:r>
      <w:r w:rsidRPr="0099499B">
        <w:rPr>
          <w:rFonts w:asciiTheme="minorHAnsi" w:eastAsiaTheme="minorEastAsia" w:hAnsiTheme="minorHAnsi" w:cstheme="minorBidi"/>
          <w:noProof/>
        </w:rPr>
        <w:tab/>
      </w:r>
      <w:r w:rsidRPr="0099499B">
        <w:rPr>
          <w:noProof/>
        </w:rPr>
        <w:t>PLANLAMA ALANI VE YAKIN ÇEVRESİ MERİ PLAN DURUMU</w:t>
      </w:r>
      <w:r w:rsidRPr="0099499B">
        <w:rPr>
          <w:noProof/>
        </w:rPr>
        <w:tab/>
      </w:r>
      <w:r w:rsidRPr="0099499B">
        <w:rPr>
          <w:noProof/>
        </w:rPr>
        <w:fldChar w:fldCharType="begin"/>
      </w:r>
      <w:r w:rsidRPr="0099499B">
        <w:rPr>
          <w:noProof/>
        </w:rPr>
        <w:instrText xml:space="preserve"> PAGEREF _Toc447286568 \h </w:instrText>
      </w:r>
      <w:r w:rsidRPr="0099499B">
        <w:rPr>
          <w:noProof/>
        </w:rPr>
      </w:r>
      <w:r w:rsidRPr="0099499B">
        <w:rPr>
          <w:noProof/>
        </w:rPr>
        <w:fldChar w:fldCharType="separate"/>
      </w:r>
      <w:r w:rsidR="00AB2889">
        <w:rPr>
          <w:noProof/>
        </w:rPr>
        <w:t>6</w:t>
      </w:r>
      <w:r w:rsidRPr="0099499B">
        <w:rPr>
          <w:noProof/>
        </w:rPr>
        <w:fldChar w:fldCharType="end"/>
      </w:r>
    </w:p>
    <w:p w:rsidR="0099499B" w:rsidRPr="0099499B" w:rsidRDefault="0099499B">
      <w:pPr>
        <w:pStyle w:val="T1"/>
        <w:rPr>
          <w:rFonts w:asciiTheme="minorHAnsi" w:eastAsiaTheme="minorEastAsia" w:hAnsiTheme="minorHAnsi" w:cstheme="minorBidi"/>
          <w:noProof/>
        </w:rPr>
      </w:pPr>
      <w:r w:rsidRPr="0099499B">
        <w:rPr>
          <w:noProof/>
        </w:rPr>
        <w:t>6.1.</w:t>
      </w:r>
      <w:r w:rsidRPr="0099499B">
        <w:rPr>
          <w:rFonts w:asciiTheme="minorHAnsi" w:eastAsiaTheme="minorEastAsia" w:hAnsiTheme="minorHAnsi" w:cstheme="minorBidi"/>
          <w:noProof/>
        </w:rPr>
        <w:tab/>
      </w:r>
      <w:r w:rsidRPr="0099499B">
        <w:rPr>
          <w:noProof/>
        </w:rPr>
        <w:t>Planlama Alanının Meriyetteki 1/25000 Ölçekli Çevre Düzeni Planındaki Durumu</w:t>
      </w:r>
      <w:r w:rsidRPr="0099499B">
        <w:rPr>
          <w:noProof/>
        </w:rPr>
        <w:tab/>
      </w:r>
      <w:r w:rsidRPr="0099499B">
        <w:rPr>
          <w:noProof/>
        </w:rPr>
        <w:fldChar w:fldCharType="begin"/>
      </w:r>
      <w:r w:rsidRPr="0099499B">
        <w:rPr>
          <w:noProof/>
        </w:rPr>
        <w:instrText xml:space="preserve"> PAGEREF _Toc447286569 \h </w:instrText>
      </w:r>
      <w:r w:rsidRPr="0099499B">
        <w:rPr>
          <w:noProof/>
        </w:rPr>
      </w:r>
      <w:r w:rsidRPr="0099499B">
        <w:rPr>
          <w:noProof/>
        </w:rPr>
        <w:fldChar w:fldCharType="separate"/>
      </w:r>
      <w:r w:rsidR="00AB2889">
        <w:rPr>
          <w:noProof/>
        </w:rPr>
        <w:t>6</w:t>
      </w:r>
      <w:r w:rsidRPr="0099499B">
        <w:rPr>
          <w:noProof/>
        </w:rPr>
        <w:fldChar w:fldCharType="end"/>
      </w:r>
    </w:p>
    <w:p w:rsidR="0099499B" w:rsidRPr="0099499B" w:rsidRDefault="0099499B" w:rsidP="0099499B">
      <w:pPr>
        <w:pStyle w:val="T2"/>
        <w:tabs>
          <w:tab w:val="left" w:pos="880"/>
          <w:tab w:val="right" w:leader="dot" w:pos="9060"/>
        </w:tabs>
        <w:ind w:left="0"/>
        <w:rPr>
          <w:rFonts w:asciiTheme="minorHAnsi" w:eastAsiaTheme="minorEastAsia" w:hAnsiTheme="minorHAnsi" w:cstheme="minorBidi"/>
          <w:noProof/>
          <w:sz w:val="18"/>
          <w:szCs w:val="18"/>
        </w:rPr>
      </w:pPr>
      <w:r w:rsidRPr="0099499B">
        <w:rPr>
          <w:noProof/>
          <w:sz w:val="18"/>
          <w:szCs w:val="18"/>
        </w:rPr>
        <w:t>6.2.</w:t>
      </w:r>
      <w:r>
        <w:rPr>
          <w:rFonts w:asciiTheme="minorHAnsi" w:eastAsiaTheme="minorEastAsia" w:hAnsiTheme="minorHAnsi" w:cstheme="minorBidi"/>
          <w:noProof/>
          <w:sz w:val="18"/>
          <w:szCs w:val="18"/>
        </w:rPr>
        <w:t xml:space="preserve">   </w:t>
      </w:r>
      <w:r w:rsidRPr="0099499B">
        <w:rPr>
          <w:noProof/>
          <w:kern w:val="32"/>
          <w:sz w:val="18"/>
          <w:szCs w:val="18"/>
        </w:rPr>
        <w:t>Planlama Alanının Meriyetteki 1/5000 Ölçekli Nazım İmar Planındaki Durumu</w:t>
      </w:r>
      <w:r w:rsidRPr="0099499B">
        <w:rPr>
          <w:noProof/>
          <w:sz w:val="18"/>
          <w:szCs w:val="18"/>
        </w:rPr>
        <w:tab/>
      </w:r>
      <w:r w:rsidRPr="0099499B">
        <w:rPr>
          <w:noProof/>
          <w:sz w:val="18"/>
          <w:szCs w:val="18"/>
        </w:rPr>
        <w:fldChar w:fldCharType="begin"/>
      </w:r>
      <w:r w:rsidRPr="0099499B">
        <w:rPr>
          <w:noProof/>
          <w:sz w:val="18"/>
          <w:szCs w:val="18"/>
        </w:rPr>
        <w:instrText xml:space="preserve"> PAGEREF _Toc447286570 \h </w:instrText>
      </w:r>
      <w:r w:rsidRPr="0099499B">
        <w:rPr>
          <w:noProof/>
          <w:sz w:val="18"/>
          <w:szCs w:val="18"/>
        </w:rPr>
      </w:r>
      <w:r w:rsidRPr="0099499B">
        <w:rPr>
          <w:noProof/>
          <w:sz w:val="18"/>
          <w:szCs w:val="18"/>
        </w:rPr>
        <w:fldChar w:fldCharType="separate"/>
      </w:r>
      <w:r w:rsidR="00AB2889">
        <w:rPr>
          <w:noProof/>
          <w:sz w:val="18"/>
          <w:szCs w:val="18"/>
        </w:rPr>
        <w:t>7</w:t>
      </w:r>
      <w:r w:rsidRPr="0099499B">
        <w:rPr>
          <w:noProof/>
          <w:sz w:val="18"/>
          <w:szCs w:val="18"/>
        </w:rPr>
        <w:fldChar w:fldCharType="end"/>
      </w:r>
    </w:p>
    <w:p w:rsidR="0099499B" w:rsidRPr="0099499B" w:rsidRDefault="0099499B">
      <w:pPr>
        <w:pStyle w:val="T1"/>
        <w:rPr>
          <w:rFonts w:asciiTheme="minorHAnsi" w:eastAsiaTheme="minorEastAsia" w:hAnsiTheme="minorHAnsi" w:cstheme="minorBidi"/>
          <w:noProof/>
        </w:rPr>
      </w:pPr>
      <w:r w:rsidRPr="0099499B">
        <w:rPr>
          <w:noProof/>
        </w:rPr>
        <w:t>6.3.</w:t>
      </w:r>
      <w:r w:rsidRPr="0099499B">
        <w:rPr>
          <w:rFonts w:asciiTheme="minorHAnsi" w:eastAsiaTheme="minorEastAsia" w:hAnsiTheme="minorHAnsi" w:cstheme="minorBidi"/>
          <w:noProof/>
        </w:rPr>
        <w:tab/>
      </w:r>
      <w:r w:rsidRPr="0099499B">
        <w:rPr>
          <w:noProof/>
        </w:rPr>
        <w:t>Planlama Alanının Meriyetteki 1/5000 Ölçekli Nazım İmar Planı Değişikliği</w:t>
      </w:r>
      <w:r w:rsidRPr="0099499B">
        <w:rPr>
          <w:noProof/>
        </w:rPr>
        <w:tab/>
      </w:r>
      <w:r w:rsidRPr="0099499B">
        <w:rPr>
          <w:noProof/>
        </w:rPr>
        <w:fldChar w:fldCharType="begin"/>
      </w:r>
      <w:r w:rsidRPr="0099499B">
        <w:rPr>
          <w:noProof/>
        </w:rPr>
        <w:instrText xml:space="preserve"> PAGEREF _Toc447286571 \h </w:instrText>
      </w:r>
      <w:r w:rsidRPr="0099499B">
        <w:rPr>
          <w:noProof/>
        </w:rPr>
      </w:r>
      <w:r w:rsidRPr="0099499B">
        <w:rPr>
          <w:noProof/>
        </w:rPr>
        <w:fldChar w:fldCharType="separate"/>
      </w:r>
      <w:r w:rsidR="00AB2889">
        <w:rPr>
          <w:noProof/>
        </w:rPr>
        <w:t>8</w:t>
      </w:r>
      <w:r w:rsidRPr="0099499B">
        <w:rPr>
          <w:noProof/>
        </w:rPr>
        <w:fldChar w:fldCharType="end"/>
      </w:r>
    </w:p>
    <w:p w:rsidR="0099499B" w:rsidRPr="0099499B" w:rsidRDefault="0099499B">
      <w:pPr>
        <w:pStyle w:val="T1"/>
        <w:rPr>
          <w:rFonts w:asciiTheme="minorHAnsi" w:eastAsiaTheme="minorEastAsia" w:hAnsiTheme="minorHAnsi" w:cstheme="minorBidi"/>
          <w:noProof/>
        </w:rPr>
      </w:pPr>
      <w:r w:rsidRPr="0099499B">
        <w:rPr>
          <w:noProof/>
        </w:rPr>
        <w:t>7.1.</w:t>
      </w:r>
      <w:r w:rsidRPr="0099499B">
        <w:rPr>
          <w:rFonts w:asciiTheme="minorHAnsi" w:eastAsiaTheme="minorEastAsia" w:hAnsiTheme="minorHAnsi" w:cstheme="minorBidi"/>
          <w:noProof/>
        </w:rPr>
        <w:tab/>
      </w:r>
      <w:r w:rsidRPr="0099499B">
        <w:rPr>
          <w:noProof/>
        </w:rPr>
        <w:t>Planlama Alanı Kullanımları</w:t>
      </w:r>
      <w:r w:rsidRPr="0099499B">
        <w:rPr>
          <w:noProof/>
        </w:rPr>
        <w:tab/>
      </w:r>
      <w:r w:rsidRPr="0099499B">
        <w:rPr>
          <w:noProof/>
        </w:rPr>
        <w:fldChar w:fldCharType="begin"/>
      </w:r>
      <w:r w:rsidRPr="0099499B">
        <w:rPr>
          <w:noProof/>
        </w:rPr>
        <w:instrText xml:space="preserve"> PAGEREF _Toc447286572 \h </w:instrText>
      </w:r>
      <w:r w:rsidRPr="0099499B">
        <w:rPr>
          <w:noProof/>
        </w:rPr>
      </w:r>
      <w:r w:rsidRPr="0099499B">
        <w:rPr>
          <w:noProof/>
        </w:rPr>
        <w:fldChar w:fldCharType="separate"/>
      </w:r>
      <w:r w:rsidR="00AB2889">
        <w:rPr>
          <w:noProof/>
        </w:rPr>
        <w:t>9</w:t>
      </w:r>
      <w:r w:rsidRPr="0099499B">
        <w:rPr>
          <w:noProof/>
        </w:rPr>
        <w:fldChar w:fldCharType="end"/>
      </w:r>
    </w:p>
    <w:p w:rsidR="00414244" w:rsidRPr="00EA0505" w:rsidRDefault="001672F6">
      <w:pPr>
        <w:spacing w:before="0" w:after="200" w:line="276" w:lineRule="auto"/>
        <w:jc w:val="left"/>
        <w:rPr>
          <w:rStyle w:val="Gl"/>
          <w:rFonts w:asciiTheme="minorHAnsi" w:hAnsiTheme="minorHAnsi"/>
          <w:color w:val="BFBFBF" w:themeColor="background1" w:themeShade="BF"/>
          <w:sz w:val="18"/>
          <w:szCs w:val="18"/>
        </w:rPr>
      </w:pPr>
      <w:r w:rsidRPr="0099499B">
        <w:rPr>
          <w:rStyle w:val="Gl"/>
          <w:rFonts w:asciiTheme="minorHAnsi" w:hAnsiTheme="minorHAnsi"/>
          <w:color w:val="BFBFBF" w:themeColor="background1" w:themeShade="BF"/>
          <w:sz w:val="18"/>
          <w:szCs w:val="18"/>
        </w:rPr>
        <w:fldChar w:fldCharType="end"/>
      </w:r>
      <w:r w:rsidR="00414244" w:rsidRPr="00EA0505">
        <w:rPr>
          <w:rStyle w:val="Gl"/>
          <w:rFonts w:asciiTheme="minorHAnsi" w:hAnsiTheme="minorHAnsi"/>
          <w:color w:val="BFBFBF" w:themeColor="background1" w:themeShade="BF"/>
          <w:sz w:val="18"/>
          <w:szCs w:val="18"/>
        </w:rPr>
        <w:br w:type="page"/>
      </w:r>
    </w:p>
    <w:p w:rsidR="003229BB" w:rsidRPr="00A12316" w:rsidRDefault="003229BB" w:rsidP="003229BB">
      <w:pPr>
        <w:spacing w:before="0" w:after="200" w:line="276" w:lineRule="auto"/>
        <w:jc w:val="left"/>
        <w:rPr>
          <w:rStyle w:val="Gl"/>
          <w:rFonts w:asciiTheme="majorHAnsi" w:hAnsiTheme="majorHAnsi"/>
          <w:sz w:val="18"/>
          <w:szCs w:val="18"/>
        </w:rPr>
      </w:pPr>
      <w:r w:rsidRPr="00A12316">
        <w:rPr>
          <w:rStyle w:val="Gl"/>
          <w:rFonts w:asciiTheme="majorHAnsi" w:hAnsiTheme="majorHAnsi"/>
          <w:sz w:val="18"/>
          <w:szCs w:val="18"/>
        </w:rPr>
        <w:lastRenderedPageBreak/>
        <w:t>ŞEKİL LİSTESİ</w:t>
      </w:r>
    </w:p>
    <w:p w:rsidR="0099499B" w:rsidRPr="00A12316" w:rsidRDefault="001672F6">
      <w:pPr>
        <w:pStyle w:val="ekillerTablosu"/>
        <w:tabs>
          <w:tab w:val="right" w:leader="dot" w:pos="9060"/>
        </w:tabs>
        <w:rPr>
          <w:rFonts w:asciiTheme="majorHAnsi" w:eastAsiaTheme="minorEastAsia" w:hAnsiTheme="majorHAnsi" w:cstheme="minorBidi"/>
          <w:noProof/>
          <w:sz w:val="18"/>
          <w:szCs w:val="18"/>
        </w:rPr>
      </w:pPr>
      <w:r w:rsidRPr="00A12316">
        <w:rPr>
          <w:rFonts w:asciiTheme="majorHAnsi" w:hAnsiTheme="majorHAnsi"/>
          <w:i/>
          <w:sz w:val="18"/>
          <w:szCs w:val="18"/>
        </w:rPr>
        <w:fldChar w:fldCharType="begin"/>
      </w:r>
      <w:r w:rsidR="00873682" w:rsidRPr="00A12316">
        <w:rPr>
          <w:rFonts w:asciiTheme="majorHAnsi" w:hAnsiTheme="majorHAnsi"/>
          <w:i/>
          <w:sz w:val="18"/>
          <w:szCs w:val="18"/>
        </w:rPr>
        <w:instrText xml:space="preserve"> TOC \c "Şekil" </w:instrText>
      </w:r>
      <w:r w:rsidRPr="00A12316">
        <w:rPr>
          <w:rFonts w:asciiTheme="majorHAnsi" w:hAnsiTheme="majorHAnsi"/>
          <w:i/>
          <w:sz w:val="18"/>
          <w:szCs w:val="18"/>
        </w:rPr>
        <w:fldChar w:fldCharType="separate"/>
      </w:r>
      <w:r w:rsidR="0099499B" w:rsidRPr="00A12316">
        <w:rPr>
          <w:rFonts w:asciiTheme="majorHAnsi" w:hAnsiTheme="majorHAnsi"/>
          <w:noProof/>
          <w:sz w:val="18"/>
          <w:szCs w:val="18"/>
        </w:rPr>
        <w:t>Şekil 1:Planlama Alanının Bölge İçerisindeki Konumu</w:t>
      </w:r>
      <w:r w:rsidR="0099499B" w:rsidRPr="00A12316">
        <w:rPr>
          <w:rFonts w:asciiTheme="majorHAnsi" w:hAnsiTheme="majorHAnsi"/>
          <w:noProof/>
          <w:sz w:val="18"/>
          <w:szCs w:val="18"/>
        </w:rPr>
        <w:tab/>
      </w:r>
      <w:r w:rsidR="0099499B" w:rsidRPr="00A12316">
        <w:rPr>
          <w:rFonts w:asciiTheme="majorHAnsi" w:hAnsiTheme="majorHAnsi"/>
          <w:noProof/>
          <w:sz w:val="18"/>
          <w:szCs w:val="18"/>
        </w:rPr>
        <w:fldChar w:fldCharType="begin"/>
      </w:r>
      <w:r w:rsidR="0099499B" w:rsidRPr="00A12316">
        <w:rPr>
          <w:rFonts w:asciiTheme="majorHAnsi" w:hAnsiTheme="majorHAnsi"/>
          <w:noProof/>
          <w:sz w:val="18"/>
          <w:szCs w:val="18"/>
        </w:rPr>
        <w:instrText xml:space="preserve"> PAGEREF _Toc447286449 \h </w:instrText>
      </w:r>
      <w:r w:rsidR="0099499B" w:rsidRPr="00A12316">
        <w:rPr>
          <w:rFonts w:asciiTheme="majorHAnsi" w:hAnsiTheme="majorHAnsi"/>
          <w:noProof/>
          <w:sz w:val="18"/>
          <w:szCs w:val="18"/>
        </w:rPr>
      </w:r>
      <w:r w:rsidR="0099499B" w:rsidRPr="00A12316">
        <w:rPr>
          <w:rFonts w:asciiTheme="majorHAnsi" w:hAnsiTheme="majorHAnsi"/>
          <w:noProof/>
          <w:sz w:val="18"/>
          <w:szCs w:val="18"/>
        </w:rPr>
        <w:fldChar w:fldCharType="separate"/>
      </w:r>
      <w:r w:rsidR="00AB2889">
        <w:rPr>
          <w:rFonts w:asciiTheme="majorHAnsi" w:hAnsiTheme="majorHAnsi"/>
          <w:noProof/>
          <w:sz w:val="18"/>
          <w:szCs w:val="18"/>
        </w:rPr>
        <w:t>4</w:t>
      </w:r>
      <w:r w:rsidR="0099499B" w:rsidRPr="00A12316">
        <w:rPr>
          <w:rFonts w:asciiTheme="majorHAnsi" w:hAnsiTheme="majorHAnsi"/>
          <w:noProof/>
          <w:sz w:val="18"/>
          <w:szCs w:val="18"/>
        </w:rPr>
        <w:fldChar w:fldCharType="end"/>
      </w:r>
    </w:p>
    <w:p w:rsidR="0099499B" w:rsidRPr="00A12316" w:rsidRDefault="0099499B">
      <w:pPr>
        <w:pStyle w:val="ekillerTablosu"/>
        <w:tabs>
          <w:tab w:val="right" w:leader="dot" w:pos="9060"/>
        </w:tabs>
        <w:rPr>
          <w:rFonts w:asciiTheme="majorHAnsi" w:eastAsiaTheme="minorEastAsia" w:hAnsiTheme="majorHAnsi" w:cstheme="minorBidi"/>
          <w:noProof/>
          <w:sz w:val="18"/>
          <w:szCs w:val="18"/>
        </w:rPr>
      </w:pPr>
      <w:r w:rsidRPr="00A12316">
        <w:rPr>
          <w:rFonts w:asciiTheme="majorHAnsi" w:hAnsiTheme="majorHAnsi"/>
          <w:noProof/>
          <w:sz w:val="18"/>
          <w:szCs w:val="18"/>
        </w:rPr>
        <w:t>Şekil 2:Planlama Alanının Ulaşım İlişkileri</w:t>
      </w:r>
      <w:r w:rsidRPr="00A12316">
        <w:rPr>
          <w:rFonts w:asciiTheme="majorHAnsi" w:hAnsiTheme="majorHAnsi"/>
          <w:noProof/>
          <w:sz w:val="18"/>
          <w:szCs w:val="18"/>
        </w:rPr>
        <w:tab/>
      </w:r>
      <w:r w:rsidRPr="00A12316">
        <w:rPr>
          <w:rFonts w:asciiTheme="majorHAnsi" w:hAnsiTheme="majorHAnsi"/>
          <w:noProof/>
          <w:sz w:val="18"/>
          <w:szCs w:val="18"/>
        </w:rPr>
        <w:fldChar w:fldCharType="begin"/>
      </w:r>
      <w:r w:rsidRPr="00A12316">
        <w:rPr>
          <w:rFonts w:asciiTheme="majorHAnsi" w:hAnsiTheme="majorHAnsi"/>
          <w:noProof/>
          <w:sz w:val="18"/>
          <w:szCs w:val="18"/>
        </w:rPr>
        <w:instrText xml:space="preserve"> PAGEREF _Toc447286450 \h </w:instrText>
      </w:r>
      <w:r w:rsidRPr="00A12316">
        <w:rPr>
          <w:rFonts w:asciiTheme="majorHAnsi" w:hAnsiTheme="majorHAnsi"/>
          <w:noProof/>
          <w:sz w:val="18"/>
          <w:szCs w:val="18"/>
        </w:rPr>
      </w:r>
      <w:r w:rsidRPr="00A12316">
        <w:rPr>
          <w:rFonts w:asciiTheme="majorHAnsi" w:hAnsiTheme="majorHAnsi"/>
          <w:noProof/>
          <w:sz w:val="18"/>
          <w:szCs w:val="18"/>
        </w:rPr>
        <w:fldChar w:fldCharType="separate"/>
      </w:r>
      <w:r w:rsidR="00AB2889">
        <w:rPr>
          <w:rFonts w:asciiTheme="majorHAnsi" w:hAnsiTheme="majorHAnsi"/>
          <w:noProof/>
          <w:sz w:val="18"/>
          <w:szCs w:val="18"/>
        </w:rPr>
        <w:t>5</w:t>
      </w:r>
      <w:r w:rsidRPr="00A12316">
        <w:rPr>
          <w:rFonts w:asciiTheme="majorHAnsi" w:hAnsiTheme="majorHAnsi"/>
          <w:noProof/>
          <w:sz w:val="18"/>
          <w:szCs w:val="18"/>
        </w:rPr>
        <w:fldChar w:fldCharType="end"/>
      </w:r>
    </w:p>
    <w:p w:rsidR="0099499B" w:rsidRPr="00A12316" w:rsidRDefault="0099499B">
      <w:pPr>
        <w:pStyle w:val="ekillerTablosu"/>
        <w:tabs>
          <w:tab w:val="right" w:leader="dot" w:pos="9060"/>
        </w:tabs>
        <w:rPr>
          <w:rFonts w:asciiTheme="majorHAnsi" w:eastAsiaTheme="minorEastAsia" w:hAnsiTheme="majorHAnsi" w:cstheme="minorBidi"/>
          <w:noProof/>
          <w:sz w:val="18"/>
          <w:szCs w:val="18"/>
        </w:rPr>
      </w:pPr>
      <w:r w:rsidRPr="00A12316">
        <w:rPr>
          <w:rFonts w:asciiTheme="majorHAnsi" w:hAnsiTheme="majorHAnsi"/>
          <w:noProof/>
          <w:sz w:val="18"/>
          <w:szCs w:val="18"/>
        </w:rPr>
        <w:t>Şekil 3:Planlama Alanının 1/25000 Ölçekli Çevre Düzeni Planı Durumu</w:t>
      </w:r>
      <w:r w:rsidRPr="00A12316">
        <w:rPr>
          <w:rFonts w:asciiTheme="majorHAnsi" w:hAnsiTheme="majorHAnsi"/>
          <w:noProof/>
          <w:sz w:val="18"/>
          <w:szCs w:val="18"/>
        </w:rPr>
        <w:tab/>
      </w:r>
      <w:r w:rsidRPr="00A12316">
        <w:rPr>
          <w:rFonts w:asciiTheme="majorHAnsi" w:hAnsiTheme="majorHAnsi"/>
          <w:noProof/>
          <w:sz w:val="18"/>
          <w:szCs w:val="18"/>
        </w:rPr>
        <w:fldChar w:fldCharType="begin"/>
      </w:r>
      <w:r w:rsidRPr="00A12316">
        <w:rPr>
          <w:rFonts w:asciiTheme="majorHAnsi" w:hAnsiTheme="majorHAnsi"/>
          <w:noProof/>
          <w:sz w:val="18"/>
          <w:szCs w:val="18"/>
        </w:rPr>
        <w:instrText xml:space="preserve"> PAGEREF _Toc447286451 \h </w:instrText>
      </w:r>
      <w:r w:rsidRPr="00A12316">
        <w:rPr>
          <w:rFonts w:asciiTheme="majorHAnsi" w:hAnsiTheme="majorHAnsi"/>
          <w:noProof/>
          <w:sz w:val="18"/>
          <w:szCs w:val="18"/>
        </w:rPr>
      </w:r>
      <w:r w:rsidRPr="00A12316">
        <w:rPr>
          <w:rFonts w:asciiTheme="majorHAnsi" w:hAnsiTheme="majorHAnsi"/>
          <w:noProof/>
          <w:sz w:val="18"/>
          <w:szCs w:val="18"/>
        </w:rPr>
        <w:fldChar w:fldCharType="separate"/>
      </w:r>
      <w:r w:rsidR="00AB2889">
        <w:rPr>
          <w:rFonts w:asciiTheme="majorHAnsi" w:hAnsiTheme="majorHAnsi"/>
          <w:noProof/>
          <w:sz w:val="18"/>
          <w:szCs w:val="18"/>
        </w:rPr>
        <w:t>7</w:t>
      </w:r>
      <w:r w:rsidRPr="00A12316">
        <w:rPr>
          <w:rFonts w:asciiTheme="majorHAnsi" w:hAnsiTheme="majorHAnsi"/>
          <w:noProof/>
          <w:sz w:val="18"/>
          <w:szCs w:val="18"/>
        </w:rPr>
        <w:fldChar w:fldCharType="end"/>
      </w:r>
    </w:p>
    <w:p w:rsidR="0099499B" w:rsidRPr="00A12316" w:rsidRDefault="0099499B">
      <w:pPr>
        <w:pStyle w:val="ekillerTablosu"/>
        <w:tabs>
          <w:tab w:val="right" w:leader="dot" w:pos="9060"/>
        </w:tabs>
        <w:rPr>
          <w:rFonts w:asciiTheme="majorHAnsi" w:eastAsiaTheme="minorEastAsia" w:hAnsiTheme="majorHAnsi" w:cstheme="minorBidi"/>
          <w:noProof/>
          <w:sz w:val="18"/>
          <w:szCs w:val="18"/>
        </w:rPr>
      </w:pPr>
      <w:r w:rsidRPr="00A12316">
        <w:rPr>
          <w:rFonts w:asciiTheme="majorHAnsi" w:hAnsiTheme="majorHAnsi"/>
          <w:noProof/>
          <w:sz w:val="18"/>
          <w:szCs w:val="18"/>
        </w:rPr>
        <w:t>Şekil 4:1/5000 ölçekli Nazım İmar Planı Durumu</w:t>
      </w:r>
      <w:r w:rsidRPr="00A12316">
        <w:rPr>
          <w:rFonts w:asciiTheme="majorHAnsi" w:hAnsiTheme="majorHAnsi"/>
          <w:noProof/>
          <w:sz w:val="18"/>
          <w:szCs w:val="18"/>
        </w:rPr>
        <w:tab/>
      </w:r>
      <w:r w:rsidRPr="00A12316">
        <w:rPr>
          <w:rFonts w:asciiTheme="majorHAnsi" w:hAnsiTheme="majorHAnsi"/>
          <w:noProof/>
          <w:sz w:val="18"/>
          <w:szCs w:val="18"/>
        </w:rPr>
        <w:fldChar w:fldCharType="begin"/>
      </w:r>
      <w:r w:rsidRPr="00A12316">
        <w:rPr>
          <w:rFonts w:asciiTheme="majorHAnsi" w:hAnsiTheme="majorHAnsi"/>
          <w:noProof/>
          <w:sz w:val="18"/>
          <w:szCs w:val="18"/>
        </w:rPr>
        <w:instrText xml:space="preserve"> PAGEREF _Toc447286452 \h </w:instrText>
      </w:r>
      <w:r w:rsidRPr="00A12316">
        <w:rPr>
          <w:rFonts w:asciiTheme="majorHAnsi" w:hAnsiTheme="majorHAnsi"/>
          <w:noProof/>
          <w:sz w:val="18"/>
          <w:szCs w:val="18"/>
        </w:rPr>
      </w:r>
      <w:r w:rsidRPr="00A12316">
        <w:rPr>
          <w:rFonts w:asciiTheme="majorHAnsi" w:hAnsiTheme="majorHAnsi"/>
          <w:noProof/>
          <w:sz w:val="18"/>
          <w:szCs w:val="18"/>
        </w:rPr>
        <w:fldChar w:fldCharType="separate"/>
      </w:r>
      <w:r w:rsidR="00AB2889">
        <w:rPr>
          <w:rFonts w:asciiTheme="majorHAnsi" w:hAnsiTheme="majorHAnsi"/>
          <w:noProof/>
          <w:sz w:val="18"/>
          <w:szCs w:val="18"/>
        </w:rPr>
        <w:t>8</w:t>
      </w:r>
      <w:r w:rsidRPr="00A12316">
        <w:rPr>
          <w:rFonts w:asciiTheme="majorHAnsi" w:hAnsiTheme="majorHAnsi"/>
          <w:noProof/>
          <w:sz w:val="18"/>
          <w:szCs w:val="18"/>
        </w:rPr>
        <w:fldChar w:fldCharType="end"/>
      </w:r>
    </w:p>
    <w:p w:rsidR="0099499B" w:rsidRPr="00A12316" w:rsidRDefault="0099499B">
      <w:pPr>
        <w:pStyle w:val="ekillerTablosu"/>
        <w:tabs>
          <w:tab w:val="right" w:leader="dot" w:pos="9060"/>
        </w:tabs>
        <w:rPr>
          <w:rFonts w:asciiTheme="majorHAnsi" w:eastAsiaTheme="minorEastAsia" w:hAnsiTheme="majorHAnsi" w:cstheme="minorBidi"/>
          <w:noProof/>
          <w:sz w:val="18"/>
          <w:szCs w:val="18"/>
        </w:rPr>
      </w:pPr>
      <w:r w:rsidRPr="00A12316">
        <w:rPr>
          <w:rFonts w:asciiTheme="majorHAnsi" w:hAnsiTheme="majorHAnsi"/>
          <w:noProof/>
          <w:sz w:val="18"/>
          <w:szCs w:val="18"/>
        </w:rPr>
        <w:t>Şekil 5:Planlama Alanına İlişkin 1/5000 Ölçekli Nazım İmar Planı Tadilatı</w:t>
      </w:r>
      <w:r w:rsidRPr="00A12316">
        <w:rPr>
          <w:rFonts w:asciiTheme="majorHAnsi" w:hAnsiTheme="majorHAnsi"/>
          <w:noProof/>
          <w:sz w:val="18"/>
          <w:szCs w:val="18"/>
        </w:rPr>
        <w:tab/>
      </w:r>
      <w:r w:rsidRPr="00A12316">
        <w:rPr>
          <w:rFonts w:asciiTheme="majorHAnsi" w:hAnsiTheme="majorHAnsi"/>
          <w:noProof/>
          <w:sz w:val="18"/>
          <w:szCs w:val="18"/>
        </w:rPr>
        <w:fldChar w:fldCharType="begin"/>
      </w:r>
      <w:r w:rsidRPr="00A12316">
        <w:rPr>
          <w:rFonts w:asciiTheme="majorHAnsi" w:hAnsiTheme="majorHAnsi"/>
          <w:noProof/>
          <w:sz w:val="18"/>
          <w:szCs w:val="18"/>
        </w:rPr>
        <w:instrText xml:space="preserve"> PAGEREF _Toc447286453 \h </w:instrText>
      </w:r>
      <w:r w:rsidRPr="00A12316">
        <w:rPr>
          <w:rFonts w:asciiTheme="majorHAnsi" w:hAnsiTheme="majorHAnsi"/>
          <w:noProof/>
          <w:sz w:val="18"/>
          <w:szCs w:val="18"/>
        </w:rPr>
      </w:r>
      <w:r w:rsidRPr="00A12316">
        <w:rPr>
          <w:rFonts w:asciiTheme="majorHAnsi" w:hAnsiTheme="majorHAnsi"/>
          <w:noProof/>
          <w:sz w:val="18"/>
          <w:szCs w:val="18"/>
        </w:rPr>
        <w:fldChar w:fldCharType="separate"/>
      </w:r>
      <w:r w:rsidR="00AB2889">
        <w:rPr>
          <w:rFonts w:asciiTheme="majorHAnsi" w:hAnsiTheme="majorHAnsi"/>
          <w:noProof/>
          <w:sz w:val="18"/>
          <w:szCs w:val="18"/>
        </w:rPr>
        <w:t>9</w:t>
      </w:r>
      <w:r w:rsidRPr="00A12316">
        <w:rPr>
          <w:rFonts w:asciiTheme="majorHAnsi" w:hAnsiTheme="majorHAnsi"/>
          <w:noProof/>
          <w:sz w:val="18"/>
          <w:szCs w:val="18"/>
        </w:rPr>
        <w:fldChar w:fldCharType="end"/>
      </w:r>
    </w:p>
    <w:p w:rsidR="00873682" w:rsidRPr="00A12316" w:rsidRDefault="001672F6" w:rsidP="00947CD4">
      <w:pPr>
        <w:pStyle w:val="ekillerTablosu"/>
        <w:tabs>
          <w:tab w:val="right" w:leader="dot" w:pos="9060"/>
        </w:tabs>
        <w:rPr>
          <w:rStyle w:val="Gl"/>
          <w:rFonts w:asciiTheme="majorHAnsi" w:hAnsiTheme="majorHAnsi"/>
          <w:color w:val="BFBFBF" w:themeColor="background1" w:themeShade="BF"/>
          <w:sz w:val="18"/>
          <w:szCs w:val="18"/>
        </w:rPr>
      </w:pPr>
      <w:r w:rsidRPr="00A12316">
        <w:rPr>
          <w:rFonts w:asciiTheme="majorHAnsi" w:hAnsiTheme="majorHAnsi"/>
          <w:i/>
          <w:sz w:val="18"/>
          <w:szCs w:val="18"/>
        </w:rPr>
        <w:fldChar w:fldCharType="end"/>
      </w:r>
      <w:r w:rsidR="003229BB" w:rsidRPr="00A12316">
        <w:rPr>
          <w:rStyle w:val="Gl"/>
          <w:rFonts w:asciiTheme="majorHAnsi" w:hAnsiTheme="majorHAnsi"/>
          <w:sz w:val="18"/>
          <w:szCs w:val="18"/>
        </w:rPr>
        <w:t>TABLO LİSTESİ</w:t>
      </w:r>
    </w:p>
    <w:p w:rsidR="006A209F" w:rsidRPr="00A12316" w:rsidRDefault="001672F6">
      <w:pPr>
        <w:pStyle w:val="ekillerTablosu"/>
        <w:tabs>
          <w:tab w:val="right" w:leader="dot" w:pos="9060"/>
        </w:tabs>
        <w:rPr>
          <w:rFonts w:asciiTheme="majorHAnsi" w:eastAsiaTheme="minorEastAsia" w:hAnsiTheme="majorHAnsi" w:cstheme="minorBidi"/>
          <w:noProof/>
          <w:sz w:val="18"/>
          <w:szCs w:val="18"/>
        </w:rPr>
      </w:pPr>
      <w:r w:rsidRPr="00A12316">
        <w:rPr>
          <w:rFonts w:asciiTheme="majorHAnsi" w:hAnsiTheme="majorHAnsi"/>
          <w:i/>
          <w:sz w:val="18"/>
          <w:szCs w:val="18"/>
        </w:rPr>
        <w:fldChar w:fldCharType="begin"/>
      </w:r>
      <w:r w:rsidR="00873682" w:rsidRPr="00A12316">
        <w:rPr>
          <w:rFonts w:asciiTheme="majorHAnsi" w:hAnsiTheme="majorHAnsi"/>
          <w:i/>
          <w:sz w:val="18"/>
          <w:szCs w:val="18"/>
        </w:rPr>
        <w:instrText xml:space="preserve"> TOC \c "Tablo" </w:instrText>
      </w:r>
      <w:r w:rsidRPr="00A12316">
        <w:rPr>
          <w:rFonts w:asciiTheme="majorHAnsi" w:hAnsiTheme="majorHAnsi"/>
          <w:i/>
          <w:sz w:val="18"/>
          <w:szCs w:val="18"/>
        </w:rPr>
        <w:fldChar w:fldCharType="separate"/>
      </w:r>
      <w:r w:rsidR="006A209F" w:rsidRPr="00A12316">
        <w:rPr>
          <w:rFonts w:asciiTheme="majorHAnsi" w:hAnsiTheme="majorHAnsi"/>
          <w:i/>
          <w:noProof/>
          <w:sz w:val="18"/>
          <w:szCs w:val="18"/>
        </w:rPr>
        <w:t>Tablo 1: 1/5000 Ölçekli Nazım İmar Planı Tadilatı Planlama Alanı Kullanımları</w:t>
      </w:r>
      <w:r w:rsidR="006A209F" w:rsidRPr="00A12316">
        <w:rPr>
          <w:rFonts w:asciiTheme="majorHAnsi" w:hAnsiTheme="majorHAnsi"/>
          <w:noProof/>
          <w:sz w:val="18"/>
          <w:szCs w:val="18"/>
        </w:rPr>
        <w:tab/>
      </w:r>
      <w:r w:rsidR="006A209F" w:rsidRPr="00A12316">
        <w:rPr>
          <w:rFonts w:asciiTheme="majorHAnsi" w:hAnsiTheme="majorHAnsi"/>
          <w:noProof/>
          <w:sz w:val="18"/>
          <w:szCs w:val="18"/>
        </w:rPr>
        <w:fldChar w:fldCharType="begin"/>
      </w:r>
      <w:r w:rsidR="006A209F" w:rsidRPr="00A12316">
        <w:rPr>
          <w:rFonts w:asciiTheme="majorHAnsi" w:hAnsiTheme="majorHAnsi"/>
          <w:noProof/>
          <w:sz w:val="18"/>
          <w:szCs w:val="18"/>
        </w:rPr>
        <w:instrText xml:space="preserve"> PAGEREF _Toc447285593 \h </w:instrText>
      </w:r>
      <w:r w:rsidR="006A209F" w:rsidRPr="00A12316">
        <w:rPr>
          <w:rFonts w:asciiTheme="majorHAnsi" w:hAnsiTheme="majorHAnsi"/>
          <w:noProof/>
          <w:sz w:val="18"/>
          <w:szCs w:val="18"/>
        </w:rPr>
      </w:r>
      <w:r w:rsidR="006A209F" w:rsidRPr="00A12316">
        <w:rPr>
          <w:rFonts w:asciiTheme="majorHAnsi" w:hAnsiTheme="majorHAnsi"/>
          <w:noProof/>
          <w:sz w:val="18"/>
          <w:szCs w:val="18"/>
        </w:rPr>
        <w:fldChar w:fldCharType="separate"/>
      </w:r>
      <w:r w:rsidR="00AB2889">
        <w:rPr>
          <w:rFonts w:asciiTheme="majorHAnsi" w:hAnsiTheme="majorHAnsi"/>
          <w:noProof/>
          <w:sz w:val="18"/>
          <w:szCs w:val="18"/>
        </w:rPr>
        <w:t>9</w:t>
      </w:r>
      <w:r w:rsidR="006A209F" w:rsidRPr="00A12316">
        <w:rPr>
          <w:rFonts w:asciiTheme="majorHAnsi" w:hAnsiTheme="majorHAnsi"/>
          <w:noProof/>
          <w:sz w:val="18"/>
          <w:szCs w:val="18"/>
        </w:rPr>
        <w:fldChar w:fldCharType="end"/>
      </w:r>
    </w:p>
    <w:p w:rsidR="00ED06D5" w:rsidRPr="00467EFE" w:rsidRDefault="001672F6" w:rsidP="00ED06D5">
      <w:pPr>
        <w:pStyle w:val="ekillerTablosu"/>
        <w:tabs>
          <w:tab w:val="right" w:leader="dot" w:pos="9060"/>
        </w:tabs>
        <w:rPr>
          <w:rStyle w:val="Gl"/>
          <w:rFonts w:asciiTheme="majorHAnsi" w:hAnsiTheme="majorHAnsi"/>
          <w:i/>
          <w:color w:val="BFBFBF" w:themeColor="background1" w:themeShade="BF"/>
          <w:sz w:val="18"/>
          <w:szCs w:val="18"/>
        </w:rPr>
      </w:pPr>
      <w:r w:rsidRPr="00A12316">
        <w:rPr>
          <w:rFonts w:asciiTheme="majorHAnsi" w:hAnsiTheme="majorHAnsi"/>
          <w:i/>
          <w:sz w:val="18"/>
          <w:szCs w:val="18"/>
        </w:rPr>
        <w:fldChar w:fldCharType="end"/>
      </w:r>
      <w:r w:rsidR="00ED06D5" w:rsidRPr="00467EFE">
        <w:rPr>
          <w:rStyle w:val="Gl"/>
          <w:rFonts w:asciiTheme="majorHAnsi" w:hAnsiTheme="majorHAnsi"/>
          <w:i/>
          <w:color w:val="BFBFBF" w:themeColor="background1" w:themeShade="BF"/>
          <w:sz w:val="18"/>
          <w:szCs w:val="18"/>
        </w:rPr>
        <w:t xml:space="preserve"> </w:t>
      </w:r>
    </w:p>
    <w:p w:rsidR="000E4958" w:rsidRPr="0008784D" w:rsidRDefault="000E4958" w:rsidP="00873682">
      <w:pPr>
        <w:spacing w:before="0" w:after="200" w:line="276" w:lineRule="auto"/>
        <w:jc w:val="left"/>
        <w:rPr>
          <w:rStyle w:val="Gl"/>
          <w:i/>
          <w:color w:val="BFBFBF" w:themeColor="background1" w:themeShade="BF"/>
          <w:sz w:val="18"/>
          <w:szCs w:val="18"/>
        </w:rPr>
      </w:pPr>
    </w:p>
    <w:p w:rsidR="000E4958" w:rsidRDefault="000E4958">
      <w:pPr>
        <w:spacing w:before="0" w:after="200" w:line="276" w:lineRule="auto"/>
        <w:jc w:val="left"/>
        <w:rPr>
          <w:rStyle w:val="Gl"/>
          <w:i/>
          <w:color w:val="BFBFBF" w:themeColor="background1" w:themeShade="BF"/>
          <w:sz w:val="18"/>
          <w:szCs w:val="18"/>
        </w:rPr>
      </w:pPr>
      <w:r>
        <w:rPr>
          <w:rStyle w:val="Gl"/>
          <w:i/>
          <w:color w:val="BFBFBF" w:themeColor="background1" w:themeShade="BF"/>
          <w:sz w:val="18"/>
          <w:szCs w:val="18"/>
        </w:rPr>
        <w:br w:type="page"/>
      </w:r>
    </w:p>
    <w:p w:rsidR="00E70826" w:rsidRPr="00832872" w:rsidRDefault="00414244" w:rsidP="00C520D0">
      <w:pPr>
        <w:pStyle w:val="Balk1"/>
        <w:tabs>
          <w:tab w:val="clear" w:pos="720"/>
        </w:tabs>
        <w:ind w:left="284"/>
        <w:rPr>
          <w:rStyle w:val="Gl"/>
          <w:b/>
          <w:bCs/>
          <w:szCs w:val="26"/>
        </w:rPr>
      </w:pPr>
      <w:bookmarkStart w:id="0" w:name="_Toc447286557"/>
      <w:r w:rsidRPr="00832872">
        <w:rPr>
          <w:rStyle w:val="Gl"/>
          <w:b/>
          <w:bCs/>
          <w:szCs w:val="26"/>
        </w:rPr>
        <w:lastRenderedPageBreak/>
        <w:t>PLANLAMANIN GEREKÇESİ VE AMACI</w:t>
      </w:r>
      <w:bookmarkEnd w:id="0"/>
    </w:p>
    <w:p w:rsidR="00D336C1" w:rsidRPr="00986E31" w:rsidRDefault="00D336C1" w:rsidP="00D336C1">
      <w:pPr>
        <w:rPr>
          <w:sz w:val="22"/>
          <w:szCs w:val="22"/>
        </w:rPr>
      </w:pPr>
      <w:r w:rsidRPr="00986E31">
        <w:rPr>
          <w:sz w:val="22"/>
          <w:szCs w:val="22"/>
        </w:rPr>
        <w:t xml:space="preserve">Planlama alanı </w:t>
      </w:r>
      <w:r w:rsidR="00FD3E1E" w:rsidRPr="00FD3E1E">
        <w:rPr>
          <w:sz w:val="22"/>
          <w:szCs w:val="22"/>
        </w:rPr>
        <w:t xml:space="preserve">Bursa İli, </w:t>
      </w:r>
      <w:r w:rsidR="004229DA">
        <w:rPr>
          <w:sz w:val="22"/>
          <w:szCs w:val="22"/>
        </w:rPr>
        <w:t>İnegöl</w:t>
      </w:r>
      <w:r w:rsidR="00375339">
        <w:rPr>
          <w:sz w:val="22"/>
          <w:szCs w:val="22"/>
        </w:rPr>
        <w:t xml:space="preserve"> İlçesi, </w:t>
      </w:r>
      <w:r w:rsidR="0005118A">
        <w:rPr>
          <w:sz w:val="22"/>
          <w:szCs w:val="22"/>
        </w:rPr>
        <w:t>Akhisar</w:t>
      </w:r>
      <w:r w:rsidR="00375339">
        <w:rPr>
          <w:sz w:val="22"/>
          <w:szCs w:val="22"/>
        </w:rPr>
        <w:t xml:space="preserve"> </w:t>
      </w:r>
      <w:r w:rsidR="00F11C66">
        <w:rPr>
          <w:sz w:val="22"/>
          <w:szCs w:val="22"/>
        </w:rPr>
        <w:t>Mahallesi</w:t>
      </w:r>
      <w:r w:rsidR="00A50F26">
        <w:rPr>
          <w:sz w:val="22"/>
          <w:szCs w:val="22"/>
        </w:rPr>
        <w:t>,</w:t>
      </w:r>
      <w:r w:rsidR="00375339">
        <w:rPr>
          <w:sz w:val="22"/>
          <w:szCs w:val="22"/>
        </w:rPr>
        <w:t xml:space="preserve"> </w:t>
      </w:r>
      <w:r w:rsidR="00A50F26">
        <w:rPr>
          <w:sz w:val="22"/>
          <w:szCs w:val="22"/>
        </w:rPr>
        <w:t>17</w:t>
      </w:r>
      <w:r w:rsidR="0005118A">
        <w:rPr>
          <w:sz w:val="22"/>
          <w:szCs w:val="22"/>
        </w:rPr>
        <w:t>47</w:t>
      </w:r>
      <w:r w:rsidR="00140C11">
        <w:rPr>
          <w:sz w:val="22"/>
          <w:szCs w:val="22"/>
        </w:rPr>
        <w:t xml:space="preserve">/1, 1749/1, 1742/1, 1746/7 ve 105/123 </w:t>
      </w:r>
      <w:r w:rsidR="0005118A">
        <w:rPr>
          <w:sz w:val="22"/>
          <w:szCs w:val="22"/>
        </w:rPr>
        <w:t>numaralı parsel</w:t>
      </w:r>
      <w:r w:rsidR="0095367D">
        <w:rPr>
          <w:sz w:val="22"/>
          <w:szCs w:val="22"/>
        </w:rPr>
        <w:t>leri</w:t>
      </w:r>
      <w:r w:rsidR="000C064D">
        <w:rPr>
          <w:sz w:val="22"/>
          <w:szCs w:val="22"/>
        </w:rPr>
        <w:t xml:space="preserve"> </w:t>
      </w:r>
      <w:r w:rsidR="00FC060A">
        <w:rPr>
          <w:sz w:val="22"/>
          <w:szCs w:val="22"/>
        </w:rPr>
        <w:t>kapsamaktadır</w:t>
      </w:r>
      <w:r w:rsidRPr="00986E31">
        <w:rPr>
          <w:sz w:val="22"/>
          <w:szCs w:val="22"/>
        </w:rPr>
        <w:t xml:space="preserve">. </w:t>
      </w:r>
    </w:p>
    <w:p w:rsidR="00986E31" w:rsidRPr="00986E31" w:rsidRDefault="00986E31" w:rsidP="00986E31">
      <w:pPr>
        <w:rPr>
          <w:sz w:val="22"/>
          <w:szCs w:val="22"/>
        </w:rPr>
      </w:pPr>
      <w:r w:rsidRPr="00986E31">
        <w:rPr>
          <w:sz w:val="22"/>
          <w:szCs w:val="22"/>
        </w:rPr>
        <w:t xml:space="preserve">Söz konusu </w:t>
      </w:r>
      <w:r w:rsidR="000C064D">
        <w:rPr>
          <w:sz w:val="22"/>
          <w:szCs w:val="22"/>
        </w:rPr>
        <w:t>parsel</w:t>
      </w:r>
      <w:r w:rsidRPr="00986E31">
        <w:rPr>
          <w:sz w:val="22"/>
          <w:szCs w:val="22"/>
        </w:rPr>
        <w:t>in mevcut durumuna bakıldığında</w:t>
      </w:r>
      <w:r w:rsidR="002C3BF9">
        <w:rPr>
          <w:sz w:val="22"/>
          <w:szCs w:val="22"/>
        </w:rPr>
        <w:t>;</w:t>
      </w:r>
      <w:r w:rsidRPr="00986E31">
        <w:rPr>
          <w:sz w:val="22"/>
          <w:szCs w:val="22"/>
        </w:rPr>
        <w:t xml:space="preserve"> </w:t>
      </w:r>
      <w:r w:rsidR="008E2546">
        <w:rPr>
          <w:sz w:val="22"/>
          <w:szCs w:val="22"/>
        </w:rPr>
        <w:t>mevcutta</w:t>
      </w:r>
      <w:r w:rsidR="0042161D">
        <w:rPr>
          <w:sz w:val="22"/>
          <w:szCs w:val="22"/>
        </w:rPr>
        <w:t xml:space="preserve"> bina bulun</w:t>
      </w:r>
      <w:r w:rsidR="008E2546">
        <w:rPr>
          <w:sz w:val="22"/>
          <w:szCs w:val="22"/>
        </w:rPr>
        <w:t>ma</w:t>
      </w:r>
      <w:r w:rsidR="003D3A91">
        <w:rPr>
          <w:sz w:val="22"/>
          <w:szCs w:val="22"/>
        </w:rPr>
        <w:t>ma</w:t>
      </w:r>
      <w:r w:rsidR="00A56064">
        <w:rPr>
          <w:sz w:val="22"/>
          <w:szCs w:val="22"/>
        </w:rPr>
        <w:t>ktadır.</w:t>
      </w:r>
      <w:r w:rsidR="004229DA">
        <w:rPr>
          <w:sz w:val="22"/>
          <w:szCs w:val="22"/>
        </w:rPr>
        <w:t xml:space="preserve"> </w:t>
      </w:r>
    </w:p>
    <w:p w:rsidR="00841ABA" w:rsidRDefault="00CB45FD" w:rsidP="00986E31">
      <w:pPr>
        <w:rPr>
          <w:sz w:val="22"/>
          <w:szCs w:val="22"/>
        </w:rPr>
      </w:pPr>
      <w:r>
        <w:rPr>
          <w:sz w:val="22"/>
          <w:szCs w:val="22"/>
        </w:rPr>
        <w:t>P</w:t>
      </w:r>
      <w:r w:rsidR="00986E31" w:rsidRPr="00986E31">
        <w:rPr>
          <w:sz w:val="22"/>
          <w:szCs w:val="22"/>
        </w:rPr>
        <w:t>lanlama alanına ait planlama kararları incelendiğinde</w:t>
      </w:r>
      <w:r w:rsidR="009235B6">
        <w:rPr>
          <w:sz w:val="22"/>
          <w:szCs w:val="22"/>
        </w:rPr>
        <w:t>;</w:t>
      </w:r>
      <w:r w:rsidR="00986E31" w:rsidRPr="00986E31">
        <w:rPr>
          <w:sz w:val="22"/>
          <w:szCs w:val="22"/>
        </w:rPr>
        <w:t xml:space="preserve"> </w:t>
      </w:r>
      <w:r w:rsidR="00DC58FB">
        <w:rPr>
          <w:sz w:val="22"/>
          <w:szCs w:val="22"/>
        </w:rPr>
        <w:t xml:space="preserve">1/25000 Ölçekli </w:t>
      </w:r>
      <w:r w:rsidR="003D3A91">
        <w:rPr>
          <w:sz w:val="22"/>
          <w:szCs w:val="22"/>
        </w:rPr>
        <w:t xml:space="preserve">İnegöl </w:t>
      </w:r>
      <w:r w:rsidR="00DC58FB">
        <w:rPr>
          <w:sz w:val="22"/>
          <w:szCs w:val="22"/>
        </w:rPr>
        <w:t xml:space="preserve">Çevre Düzeni Planı’nda </w:t>
      </w:r>
      <w:r w:rsidR="002A0480">
        <w:rPr>
          <w:sz w:val="22"/>
          <w:szCs w:val="22"/>
        </w:rPr>
        <w:t>Konut Dışı Kentsel Çalışma Alanı’nda kalmaktadır. Planlama alanının çevresinde üst ölçekte KDKÇA bulunmaktadır.</w:t>
      </w:r>
    </w:p>
    <w:p w:rsidR="00986E31" w:rsidRDefault="002A0480" w:rsidP="00986E31">
      <w:pPr>
        <w:rPr>
          <w:sz w:val="22"/>
          <w:szCs w:val="22"/>
        </w:rPr>
      </w:pPr>
      <w:r w:rsidRPr="0004231F">
        <w:rPr>
          <w:sz w:val="22"/>
          <w:szCs w:val="22"/>
        </w:rPr>
        <w:t>Y</w:t>
      </w:r>
      <w:r w:rsidR="0042161D" w:rsidRPr="0004231F">
        <w:rPr>
          <w:sz w:val="22"/>
          <w:szCs w:val="22"/>
        </w:rPr>
        <w:t>ürürlükteki 1/5</w:t>
      </w:r>
      <w:r w:rsidRPr="0004231F">
        <w:rPr>
          <w:sz w:val="22"/>
          <w:szCs w:val="22"/>
        </w:rPr>
        <w:t>000 Ö</w:t>
      </w:r>
      <w:r w:rsidR="00E64D70" w:rsidRPr="0004231F">
        <w:rPr>
          <w:sz w:val="22"/>
          <w:szCs w:val="22"/>
        </w:rPr>
        <w:t xml:space="preserve">lçekli </w:t>
      </w:r>
      <w:r w:rsidR="002A103E" w:rsidRPr="0004231F">
        <w:rPr>
          <w:sz w:val="22"/>
          <w:szCs w:val="22"/>
        </w:rPr>
        <w:t xml:space="preserve">İnegöl </w:t>
      </w:r>
      <w:r w:rsidRPr="0004231F">
        <w:rPr>
          <w:sz w:val="22"/>
          <w:szCs w:val="22"/>
        </w:rPr>
        <w:t>Nazım</w:t>
      </w:r>
      <w:r w:rsidR="00CB6B8B" w:rsidRPr="0004231F">
        <w:rPr>
          <w:sz w:val="22"/>
          <w:szCs w:val="22"/>
        </w:rPr>
        <w:t xml:space="preserve"> İmar Planı</w:t>
      </w:r>
      <w:r w:rsidR="002C3BF9" w:rsidRPr="0004231F">
        <w:rPr>
          <w:sz w:val="22"/>
          <w:szCs w:val="22"/>
        </w:rPr>
        <w:t>’nda</w:t>
      </w:r>
      <w:r w:rsidR="00E64D70" w:rsidRPr="0004231F">
        <w:rPr>
          <w:sz w:val="22"/>
          <w:szCs w:val="22"/>
        </w:rPr>
        <w:t xml:space="preserve"> </w:t>
      </w:r>
      <w:r w:rsidR="00196DEF" w:rsidRPr="0004231F">
        <w:rPr>
          <w:sz w:val="22"/>
          <w:szCs w:val="22"/>
        </w:rPr>
        <w:t xml:space="preserve">söz konusu </w:t>
      </w:r>
      <w:r w:rsidR="008E672F" w:rsidRPr="0004231F">
        <w:rPr>
          <w:sz w:val="22"/>
          <w:szCs w:val="22"/>
        </w:rPr>
        <w:t xml:space="preserve">parseller fuar alanı ve park </w:t>
      </w:r>
      <w:r w:rsidR="00E64D70" w:rsidRPr="0004231F">
        <w:rPr>
          <w:sz w:val="22"/>
          <w:szCs w:val="22"/>
        </w:rPr>
        <w:t>alanı</w:t>
      </w:r>
      <w:r w:rsidR="004229DA" w:rsidRPr="0004231F">
        <w:rPr>
          <w:sz w:val="22"/>
          <w:szCs w:val="22"/>
        </w:rPr>
        <w:t>nda kalmakta</w:t>
      </w:r>
      <w:r w:rsidR="002A103E" w:rsidRPr="0004231F">
        <w:rPr>
          <w:sz w:val="22"/>
          <w:szCs w:val="22"/>
        </w:rPr>
        <w:t>dır.</w:t>
      </w:r>
      <w:r w:rsidR="00375339" w:rsidRPr="0004231F">
        <w:rPr>
          <w:sz w:val="22"/>
          <w:szCs w:val="22"/>
        </w:rPr>
        <w:t xml:space="preserve"> </w:t>
      </w:r>
      <w:r w:rsidR="003D3A91" w:rsidRPr="003D3A91">
        <w:rPr>
          <w:sz w:val="22"/>
          <w:szCs w:val="22"/>
        </w:rPr>
        <w:t>Mevcutta birbirinden bağımsız 3 ayrı alan kullanımında tanımlanmış Fuar Alanı’nın bütünlüğünü sağlayacak şekilde bir kullanım oluşturması amacıyla değiştirilmesi talep edilmiştir.</w:t>
      </w:r>
      <w:r w:rsidR="003D3A91" w:rsidRPr="0004231F">
        <w:rPr>
          <w:sz w:val="22"/>
          <w:szCs w:val="22"/>
        </w:rPr>
        <w:t xml:space="preserve"> </w:t>
      </w:r>
      <w:r w:rsidR="00E84600" w:rsidRPr="0004231F">
        <w:rPr>
          <w:sz w:val="22"/>
          <w:szCs w:val="22"/>
        </w:rPr>
        <w:t>Bu gibi sebeplerden d</w:t>
      </w:r>
      <w:r w:rsidR="002A103E" w:rsidRPr="0004231F">
        <w:rPr>
          <w:sz w:val="22"/>
          <w:szCs w:val="22"/>
        </w:rPr>
        <w:t>olayı parsele</w:t>
      </w:r>
      <w:r w:rsidR="00E84600" w:rsidRPr="0004231F">
        <w:rPr>
          <w:sz w:val="22"/>
          <w:szCs w:val="22"/>
        </w:rPr>
        <w:t xml:space="preserve"> ait </w:t>
      </w:r>
      <w:r w:rsidR="00196DEF" w:rsidRPr="0004231F">
        <w:rPr>
          <w:sz w:val="22"/>
          <w:szCs w:val="22"/>
        </w:rPr>
        <w:t>nazım</w:t>
      </w:r>
      <w:r w:rsidR="00E84600" w:rsidRPr="0004231F">
        <w:rPr>
          <w:sz w:val="22"/>
          <w:szCs w:val="22"/>
        </w:rPr>
        <w:t xml:space="preserve"> imar planı değişikliği önerilmiştir.</w:t>
      </w:r>
    </w:p>
    <w:p w:rsidR="001D21CD" w:rsidRDefault="001D21CD">
      <w:pPr>
        <w:spacing w:before="0" w:after="200" w:line="276" w:lineRule="auto"/>
        <w:jc w:val="left"/>
        <w:rPr>
          <w:sz w:val="22"/>
          <w:szCs w:val="22"/>
        </w:rPr>
      </w:pPr>
      <w:r>
        <w:rPr>
          <w:sz w:val="22"/>
          <w:szCs w:val="22"/>
        </w:rPr>
        <w:br w:type="page"/>
      </w:r>
    </w:p>
    <w:p w:rsidR="00414244" w:rsidRPr="00120152" w:rsidRDefault="00362563" w:rsidP="00986E31">
      <w:pPr>
        <w:pStyle w:val="Balk1"/>
        <w:tabs>
          <w:tab w:val="clear" w:pos="720"/>
        </w:tabs>
        <w:ind w:left="284"/>
      </w:pPr>
      <w:bookmarkStart w:id="1" w:name="_Toc447286558"/>
      <w:r w:rsidRPr="00120152">
        <w:lastRenderedPageBreak/>
        <w:t xml:space="preserve">PLANLAMA ALANININ </w:t>
      </w:r>
      <w:r w:rsidR="00E114F2">
        <w:t>KONUMU VE ULAŞIM İLİŞKİLERİ</w:t>
      </w:r>
      <w:bookmarkEnd w:id="1"/>
    </w:p>
    <w:p w:rsidR="00362563" w:rsidRPr="00120152" w:rsidRDefault="00362563" w:rsidP="00362563">
      <w:pPr>
        <w:pStyle w:val="Balk1"/>
        <w:numPr>
          <w:ilvl w:val="0"/>
          <w:numId w:val="0"/>
        </w:numPr>
        <w:ind w:left="-76"/>
      </w:pPr>
      <w:bookmarkStart w:id="2" w:name="_Toc447286559"/>
      <w:r w:rsidRPr="00120152">
        <w:t>2.1. Planlama Alanının Konumu</w:t>
      </w:r>
      <w:bookmarkEnd w:id="2"/>
    </w:p>
    <w:p w:rsidR="009235B6" w:rsidRDefault="004229DA" w:rsidP="00853F6C">
      <w:pPr>
        <w:rPr>
          <w:sz w:val="22"/>
          <w:szCs w:val="22"/>
        </w:rPr>
      </w:pPr>
      <w:r>
        <w:rPr>
          <w:sz w:val="22"/>
          <w:szCs w:val="22"/>
        </w:rPr>
        <w:t>Bursa İli, İnegöl</w:t>
      </w:r>
      <w:r w:rsidR="009235B6">
        <w:rPr>
          <w:sz w:val="22"/>
          <w:szCs w:val="22"/>
        </w:rPr>
        <w:t xml:space="preserve"> İlçesi</w:t>
      </w:r>
      <w:r w:rsidR="00E114F2">
        <w:rPr>
          <w:sz w:val="22"/>
          <w:szCs w:val="22"/>
        </w:rPr>
        <w:t xml:space="preserve">, </w:t>
      </w:r>
      <w:r w:rsidR="00803CE6">
        <w:rPr>
          <w:sz w:val="22"/>
          <w:szCs w:val="22"/>
        </w:rPr>
        <w:t>Akhisar</w:t>
      </w:r>
      <w:r w:rsidR="00AE65C5">
        <w:rPr>
          <w:sz w:val="22"/>
          <w:szCs w:val="22"/>
        </w:rPr>
        <w:t xml:space="preserve"> Mahalle</w:t>
      </w:r>
      <w:r w:rsidR="0042161D">
        <w:rPr>
          <w:sz w:val="22"/>
          <w:szCs w:val="22"/>
        </w:rPr>
        <w:t>sin</w:t>
      </w:r>
      <w:r w:rsidR="00E114F2">
        <w:rPr>
          <w:sz w:val="22"/>
          <w:szCs w:val="22"/>
        </w:rPr>
        <w:t xml:space="preserve">de bulunan yaklaşık </w:t>
      </w:r>
      <w:r w:rsidR="00FB48FF">
        <w:rPr>
          <w:sz w:val="22"/>
          <w:szCs w:val="22"/>
        </w:rPr>
        <w:t>76573,61</w:t>
      </w:r>
      <w:r w:rsidR="009F0763">
        <w:t xml:space="preserve"> </w:t>
      </w:r>
      <w:r w:rsidR="00E114F2">
        <w:rPr>
          <w:sz w:val="22"/>
          <w:szCs w:val="22"/>
        </w:rPr>
        <w:t>m</w:t>
      </w:r>
      <w:r w:rsidR="00E114F2">
        <w:rPr>
          <w:sz w:val="22"/>
          <w:szCs w:val="22"/>
          <w:vertAlign w:val="superscript"/>
        </w:rPr>
        <w:t>2</w:t>
      </w:r>
      <w:r w:rsidR="00E114F2">
        <w:rPr>
          <w:sz w:val="22"/>
          <w:szCs w:val="22"/>
        </w:rPr>
        <w:t xml:space="preserve"> büyüklüğünde olan </w:t>
      </w:r>
      <w:r w:rsidR="00E114F2" w:rsidRPr="00E114F2">
        <w:rPr>
          <w:sz w:val="22"/>
          <w:szCs w:val="22"/>
        </w:rPr>
        <w:t>p</w:t>
      </w:r>
      <w:r w:rsidR="00E114F2">
        <w:rPr>
          <w:sz w:val="22"/>
          <w:szCs w:val="22"/>
        </w:rPr>
        <w:t xml:space="preserve">lanlama alanı </w:t>
      </w:r>
      <w:r w:rsidR="001E3793">
        <w:rPr>
          <w:sz w:val="22"/>
          <w:szCs w:val="22"/>
        </w:rPr>
        <w:t xml:space="preserve">yakın çevresinde </w:t>
      </w:r>
      <w:r w:rsidR="00B04BB8">
        <w:rPr>
          <w:sz w:val="22"/>
          <w:szCs w:val="22"/>
        </w:rPr>
        <w:t>ağırlıklı o</w:t>
      </w:r>
      <w:r w:rsidR="00803CE6">
        <w:rPr>
          <w:sz w:val="22"/>
          <w:szCs w:val="22"/>
        </w:rPr>
        <w:t>larak konut dışı kentsel çalışma alanı ve park alanları</w:t>
      </w:r>
      <w:r w:rsidR="00E84600">
        <w:rPr>
          <w:sz w:val="22"/>
          <w:szCs w:val="22"/>
        </w:rPr>
        <w:t xml:space="preserve"> bulunmaktadır.</w:t>
      </w:r>
    </w:p>
    <w:p w:rsidR="009D3301" w:rsidRDefault="00140C11" w:rsidP="000E4958">
      <w:pPr>
        <w:keepNext/>
        <w:widowControl w:val="0"/>
        <w:tabs>
          <w:tab w:val="left" w:pos="9720"/>
          <w:tab w:val="left" w:pos="9900"/>
        </w:tabs>
        <w:autoSpaceDE w:val="0"/>
        <w:autoSpaceDN w:val="0"/>
        <w:adjustRightInd w:val="0"/>
        <w:spacing w:before="0" w:after="0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pt;height:412.5pt">
            <v:imagedata r:id="rId9" o:title="UYDU"/>
          </v:shape>
        </w:pict>
      </w:r>
    </w:p>
    <w:p w:rsidR="004229DA" w:rsidRDefault="009D3301" w:rsidP="0042161D">
      <w:pPr>
        <w:pStyle w:val="ResimYazs"/>
        <w:spacing w:before="0"/>
      </w:pPr>
      <w:bookmarkStart w:id="3" w:name="_Toc447286449"/>
      <w:r>
        <w:t xml:space="preserve">Şekil </w:t>
      </w:r>
      <w:r w:rsidR="001672F6">
        <w:fldChar w:fldCharType="begin"/>
      </w:r>
      <w:r w:rsidR="00D31DEF">
        <w:instrText xml:space="preserve"> SEQ Şekil \* ARABIC </w:instrText>
      </w:r>
      <w:r w:rsidR="001672F6">
        <w:fldChar w:fldCharType="separate"/>
      </w:r>
      <w:r w:rsidR="00AB2889">
        <w:rPr>
          <w:noProof/>
        </w:rPr>
        <w:t>1</w:t>
      </w:r>
      <w:r w:rsidR="001672F6">
        <w:rPr>
          <w:noProof/>
        </w:rPr>
        <w:fldChar w:fldCharType="end"/>
      </w:r>
      <w:r>
        <w:t>:</w:t>
      </w:r>
      <w:r w:rsidR="001E3793">
        <w:t>Planlama Alanının Bölge</w:t>
      </w:r>
      <w:r w:rsidRPr="0096210B">
        <w:t xml:space="preserve"> İçerisindeki Konumu</w:t>
      </w:r>
      <w:bookmarkEnd w:id="3"/>
    </w:p>
    <w:p w:rsidR="0042161D" w:rsidRPr="0042161D" w:rsidRDefault="0042161D" w:rsidP="0042161D"/>
    <w:p w:rsidR="004401A9" w:rsidRDefault="004401A9" w:rsidP="00B64F3C">
      <w:pPr>
        <w:pStyle w:val="Balk1"/>
        <w:numPr>
          <w:ilvl w:val="0"/>
          <w:numId w:val="0"/>
        </w:numPr>
        <w:ind w:left="-76"/>
      </w:pPr>
    </w:p>
    <w:p w:rsidR="004401A9" w:rsidRPr="004401A9" w:rsidRDefault="004401A9" w:rsidP="004401A9"/>
    <w:p w:rsidR="00362563" w:rsidRPr="008B173A" w:rsidRDefault="00362563" w:rsidP="00B64F3C">
      <w:pPr>
        <w:pStyle w:val="Balk1"/>
        <w:numPr>
          <w:ilvl w:val="0"/>
          <w:numId w:val="0"/>
        </w:numPr>
        <w:ind w:left="-76"/>
      </w:pPr>
      <w:bookmarkStart w:id="4" w:name="_Toc447286560"/>
      <w:r w:rsidRPr="008B173A">
        <w:lastRenderedPageBreak/>
        <w:t>2.2. Ulaşım İlişkileri</w:t>
      </w:r>
      <w:bookmarkEnd w:id="4"/>
    </w:p>
    <w:p w:rsidR="009D3301" w:rsidRPr="000E4958" w:rsidRDefault="00D005D9" w:rsidP="000E4958">
      <w:pPr>
        <w:rPr>
          <w:sz w:val="22"/>
        </w:rPr>
      </w:pPr>
      <w:r>
        <w:rPr>
          <w:sz w:val="22"/>
        </w:rPr>
        <w:t>Planlama alanı,</w:t>
      </w:r>
      <w:r w:rsidR="00995F8B">
        <w:rPr>
          <w:sz w:val="22"/>
        </w:rPr>
        <w:t xml:space="preserve"> </w:t>
      </w:r>
      <w:r w:rsidR="00DE57E4">
        <w:rPr>
          <w:sz w:val="22"/>
        </w:rPr>
        <w:t>Akhisar</w:t>
      </w:r>
      <w:r w:rsidR="00995F8B">
        <w:rPr>
          <w:sz w:val="22"/>
        </w:rPr>
        <w:t xml:space="preserve"> Mahalle</w:t>
      </w:r>
      <w:r w:rsidR="0042161D">
        <w:rPr>
          <w:sz w:val="22"/>
        </w:rPr>
        <w:t>sin</w:t>
      </w:r>
      <w:r w:rsidR="004229DA">
        <w:rPr>
          <w:sz w:val="22"/>
        </w:rPr>
        <w:t xml:space="preserve">de yer alan </w:t>
      </w:r>
      <w:r w:rsidR="00DE57E4">
        <w:rPr>
          <w:sz w:val="22"/>
          <w:szCs w:val="22"/>
        </w:rPr>
        <w:t>5.</w:t>
      </w:r>
      <w:r w:rsidR="00995F8B">
        <w:rPr>
          <w:sz w:val="22"/>
          <w:szCs w:val="22"/>
        </w:rPr>
        <w:t xml:space="preserve"> Sokak</w:t>
      </w:r>
      <w:r w:rsidR="00DE57E4">
        <w:rPr>
          <w:sz w:val="22"/>
          <w:szCs w:val="22"/>
        </w:rPr>
        <w:t>’ın Bursa-Eskişehir Yolu’na bağlandığı noktanın kuzeyinde</w:t>
      </w:r>
      <w:r w:rsidR="00995F8B">
        <w:rPr>
          <w:sz w:val="22"/>
          <w:szCs w:val="22"/>
        </w:rPr>
        <w:t xml:space="preserve"> </w:t>
      </w:r>
      <w:r w:rsidR="009152E9">
        <w:rPr>
          <w:sz w:val="22"/>
          <w:szCs w:val="22"/>
        </w:rPr>
        <w:t>konumlanmıştır</w:t>
      </w:r>
      <w:r w:rsidR="00DE57E4">
        <w:rPr>
          <w:sz w:val="22"/>
        </w:rPr>
        <w:t>.</w:t>
      </w:r>
      <w:r w:rsidR="00C90FE5">
        <w:rPr>
          <w:sz w:val="22"/>
        </w:rPr>
        <w:t xml:space="preserve"> Alan, güneybatısından geçen Bursa-Eskişehir Yolu’ndan giriş almaktadır.</w:t>
      </w:r>
      <w:r w:rsidR="004401A9">
        <w:rPr>
          <w:sz w:val="22"/>
        </w:rPr>
        <w:t xml:space="preserve"> Planlama alanının konumu ve ulaşım ilişkileri talep edilen plan değişikliğini sağlayacak niteliktedir.</w:t>
      </w:r>
    </w:p>
    <w:p w:rsidR="000E4958" w:rsidRDefault="00140C11" w:rsidP="009D3301">
      <w:pPr>
        <w:pStyle w:val="ResimYazs"/>
        <w:jc w:val="left"/>
      </w:pPr>
      <w:r>
        <w:rPr>
          <w:noProof/>
        </w:rPr>
        <w:pict>
          <v:shape id="_x0000_i1026" type="#_x0000_t75" style="width:453pt;height:411pt">
            <v:imagedata r:id="rId10" o:title="YOL_UYDU"/>
          </v:shape>
        </w:pict>
      </w:r>
    </w:p>
    <w:p w:rsidR="00F14F8E" w:rsidRPr="00F14F8E" w:rsidRDefault="009D3301" w:rsidP="00F14F8E">
      <w:pPr>
        <w:pStyle w:val="ResimYazs"/>
        <w:jc w:val="left"/>
      </w:pPr>
      <w:bookmarkStart w:id="5" w:name="_Toc447286450"/>
      <w:r>
        <w:t xml:space="preserve">Şekil </w:t>
      </w:r>
      <w:r w:rsidR="001672F6">
        <w:fldChar w:fldCharType="begin"/>
      </w:r>
      <w:r w:rsidR="00D31DEF">
        <w:instrText xml:space="preserve"> SEQ Şekil \* ARABIC </w:instrText>
      </w:r>
      <w:r w:rsidR="001672F6">
        <w:fldChar w:fldCharType="separate"/>
      </w:r>
      <w:r w:rsidR="00AB2889">
        <w:rPr>
          <w:noProof/>
        </w:rPr>
        <w:t>2</w:t>
      </w:r>
      <w:r w:rsidR="001672F6">
        <w:rPr>
          <w:noProof/>
        </w:rPr>
        <w:fldChar w:fldCharType="end"/>
      </w:r>
      <w:r>
        <w:t>:</w:t>
      </w:r>
      <w:r w:rsidRPr="002307FB">
        <w:t>Planlama Alanının Ulaşım İlişkileri</w:t>
      </w:r>
      <w:bookmarkEnd w:id="5"/>
    </w:p>
    <w:p w:rsidR="00362563" w:rsidRPr="00002D49" w:rsidRDefault="00733E21" w:rsidP="0019624F">
      <w:pPr>
        <w:pStyle w:val="Balk1"/>
        <w:tabs>
          <w:tab w:val="clear" w:pos="720"/>
          <w:tab w:val="num" w:pos="0"/>
          <w:tab w:val="left" w:pos="426"/>
        </w:tabs>
        <w:ind w:left="0" w:firstLine="0"/>
      </w:pPr>
      <w:bookmarkStart w:id="6" w:name="_Toc447286561"/>
      <w:r w:rsidRPr="00002D49">
        <w:t>PLANLAMA ALANI VE YAKIN ÇEVRESİNİN DOĞAL ÇEVRE VERİLERİ</w:t>
      </w:r>
      <w:bookmarkEnd w:id="6"/>
    </w:p>
    <w:p w:rsidR="00733E21" w:rsidRPr="00B55D3D" w:rsidRDefault="00926787" w:rsidP="00926787">
      <w:pPr>
        <w:pStyle w:val="Balk1"/>
        <w:numPr>
          <w:ilvl w:val="0"/>
          <w:numId w:val="0"/>
        </w:numPr>
        <w:ind w:left="-76"/>
      </w:pPr>
      <w:bookmarkStart w:id="7" w:name="_Toc447286562"/>
      <w:r w:rsidRPr="00B55D3D">
        <w:t>3.1. Eğim Durumu</w:t>
      </w:r>
      <w:bookmarkEnd w:id="7"/>
    </w:p>
    <w:p w:rsidR="005A3226" w:rsidRPr="00070952" w:rsidRDefault="007C2032" w:rsidP="005A3226">
      <w:pPr>
        <w:rPr>
          <w:sz w:val="22"/>
        </w:rPr>
      </w:pPr>
      <w:r w:rsidRPr="00070952">
        <w:rPr>
          <w:sz w:val="22"/>
        </w:rPr>
        <w:t>Planlama</w:t>
      </w:r>
      <w:r w:rsidR="0033306C" w:rsidRPr="00070952">
        <w:rPr>
          <w:sz w:val="22"/>
        </w:rPr>
        <w:t xml:space="preserve"> alanı </w:t>
      </w:r>
      <w:r w:rsidR="00A70D13" w:rsidRPr="00070952">
        <w:rPr>
          <w:sz w:val="22"/>
        </w:rPr>
        <w:t xml:space="preserve">eğim durumu bakımından </w:t>
      </w:r>
      <w:r w:rsidR="00E27738">
        <w:rPr>
          <w:sz w:val="22"/>
        </w:rPr>
        <w:t>düz ve düze yakın</w:t>
      </w:r>
      <w:r w:rsidR="00A70D13" w:rsidRPr="00070952">
        <w:rPr>
          <w:sz w:val="22"/>
        </w:rPr>
        <w:t xml:space="preserve"> bir araziye sahip olup eğim </w:t>
      </w:r>
      <w:r w:rsidR="008E22C1" w:rsidRPr="00070952">
        <w:rPr>
          <w:sz w:val="22"/>
        </w:rPr>
        <w:t>%</w:t>
      </w:r>
      <w:r w:rsidR="00F7465C">
        <w:rPr>
          <w:sz w:val="22"/>
        </w:rPr>
        <w:t>0-</w:t>
      </w:r>
      <w:r w:rsidR="009152E9">
        <w:rPr>
          <w:sz w:val="22"/>
        </w:rPr>
        <w:t>1</w:t>
      </w:r>
      <w:r w:rsidR="00A70D13" w:rsidRPr="00070952">
        <w:rPr>
          <w:sz w:val="22"/>
        </w:rPr>
        <w:t xml:space="preserve"> arasında değişmektedir. </w:t>
      </w:r>
    </w:p>
    <w:p w:rsidR="00926787" w:rsidRPr="00B55D3D" w:rsidRDefault="00926787" w:rsidP="00924F2D">
      <w:pPr>
        <w:pStyle w:val="Balk1"/>
        <w:numPr>
          <w:ilvl w:val="0"/>
          <w:numId w:val="0"/>
        </w:numPr>
        <w:ind w:left="-76"/>
      </w:pPr>
      <w:bookmarkStart w:id="8" w:name="_Toc447286563"/>
      <w:r w:rsidRPr="00B55D3D">
        <w:lastRenderedPageBreak/>
        <w:t>3.2. Yükseklik Durumu</w:t>
      </w:r>
      <w:bookmarkEnd w:id="8"/>
    </w:p>
    <w:p w:rsidR="00DD382E" w:rsidRDefault="007C2032" w:rsidP="0033306C">
      <w:pPr>
        <w:rPr>
          <w:sz w:val="22"/>
        </w:rPr>
      </w:pPr>
      <w:r w:rsidRPr="00070952">
        <w:rPr>
          <w:sz w:val="22"/>
        </w:rPr>
        <w:t>Planlama</w:t>
      </w:r>
      <w:r w:rsidR="0033306C" w:rsidRPr="00070952">
        <w:rPr>
          <w:sz w:val="22"/>
        </w:rPr>
        <w:t xml:space="preserve"> alanı </w:t>
      </w:r>
      <w:r w:rsidR="00045646" w:rsidRPr="00070952">
        <w:rPr>
          <w:sz w:val="22"/>
        </w:rPr>
        <w:t xml:space="preserve">denizden </w:t>
      </w:r>
      <w:r w:rsidR="00E27738">
        <w:rPr>
          <w:sz w:val="22"/>
        </w:rPr>
        <w:t xml:space="preserve">ortalama </w:t>
      </w:r>
      <w:r w:rsidR="00093D00">
        <w:rPr>
          <w:sz w:val="22"/>
        </w:rPr>
        <w:t>278</w:t>
      </w:r>
      <w:r w:rsidR="00E27738">
        <w:rPr>
          <w:sz w:val="22"/>
        </w:rPr>
        <w:t xml:space="preserve"> m.</w:t>
      </w:r>
      <w:r w:rsidR="00045646" w:rsidRPr="00070952">
        <w:rPr>
          <w:sz w:val="22"/>
        </w:rPr>
        <w:t xml:space="preserve"> yükseklikte</w:t>
      </w:r>
      <w:r w:rsidR="005A3226" w:rsidRPr="00070952">
        <w:rPr>
          <w:sz w:val="22"/>
        </w:rPr>
        <w:t>dir.</w:t>
      </w:r>
    </w:p>
    <w:p w:rsidR="00787C1A" w:rsidRPr="00070952" w:rsidRDefault="00787C1A" w:rsidP="0033306C">
      <w:pPr>
        <w:rPr>
          <w:sz w:val="22"/>
        </w:rPr>
      </w:pPr>
    </w:p>
    <w:p w:rsidR="00926787" w:rsidRPr="008E22C1" w:rsidRDefault="00926787" w:rsidP="00926787">
      <w:pPr>
        <w:pStyle w:val="Balk1"/>
        <w:numPr>
          <w:ilvl w:val="0"/>
          <w:numId w:val="0"/>
        </w:numPr>
        <w:ind w:left="-76"/>
      </w:pPr>
      <w:bookmarkStart w:id="9" w:name="_Toc447286564"/>
      <w:r w:rsidRPr="008E22C1">
        <w:t>3.3. Yönlenme Durumu</w:t>
      </w:r>
      <w:bookmarkEnd w:id="9"/>
    </w:p>
    <w:p w:rsidR="000506CB" w:rsidRDefault="007C2032" w:rsidP="000506CB">
      <w:pPr>
        <w:rPr>
          <w:rFonts w:cs="Arial"/>
          <w:sz w:val="22"/>
        </w:rPr>
      </w:pPr>
      <w:r w:rsidRPr="00070952">
        <w:rPr>
          <w:rFonts w:cs="Arial"/>
          <w:sz w:val="22"/>
        </w:rPr>
        <w:t>Planlama</w:t>
      </w:r>
      <w:r w:rsidR="0033306C" w:rsidRPr="00070952">
        <w:rPr>
          <w:rFonts w:cs="Arial"/>
          <w:sz w:val="22"/>
        </w:rPr>
        <w:t xml:space="preserve"> alanı </w:t>
      </w:r>
      <w:r w:rsidR="00CA1F57" w:rsidRPr="00070952">
        <w:rPr>
          <w:rFonts w:cs="Arial"/>
          <w:sz w:val="22"/>
        </w:rPr>
        <w:t xml:space="preserve">geneli </w:t>
      </w:r>
      <w:r w:rsidR="00093D00">
        <w:rPr>
          <w:rFonts w:cs="Arial"/>
          <w:sz w:val="22"/>
        </w:rPr>
        <w:t>kuzeybatı</w:t>
      </w:r>
      <w:r w:rsidR="00CA1F57" w:rsidRPr="00070952">
        <w:rPr>
          <w:rFonts w:cs="Arial"/>
          <w:sz w:val="22"/>
        </w:rPr>
        <w:t xml:space="preserve"> bakılıdır.</w:t>
      </w:r>
    </w:p>
    <w:p w:rsidR="00787C1A" w:rsidRPr="00070952" w:rsidRDefault="00787C1A" w:rsidP="000506CB">
      <w:pPr>
        <w:rPr>
          <w:rFonts w:cs="Arial"/>
          <w:sz w:val="22"/>
        </w:rPr>
      </w:pPr>
    </w:p>
    <w:p w:rsidR="00787C1A" w:rsidRPr="00A07E92" w:rsidRDefault="00926787" w:rsidP="00787C1A">
      <w:pPr>
        <w:pStyle w:val="Balk1"/>
        <w:numPr>
          <w:ilvl w:val="0"/>
          <w:numId w:val="0"/>
        </w:numPr>
      </w:pPr>
      <w:bookmarkStart w:id="10" w:name="_Toc447286565"/>
      <w:r w:rsidRPr="00A07E92">
        <w:t>3.4. Jeolojik Durum</w:t>
      </w:r>
      <w:bookmarkEnd w:id="10"/>
    </w:p>
    <w:p w:rsidR="00621B27" w:rsidRDefault="00A07E92" w:rsidP="00787C1A">
      <w:pPr>
        <w:rPr>
          <w:sz w:val="22"/>
          <w:szCs w:val="22"/>
        </w:rPr>
      </w:pPr>
      <w:r>
        <w:rPr>
          <w:sz w:val="22"/>
          <w:szCs w:val="22"/>
        </w:rPr>
        <w:t>Planlama alanına ait jeolojik etüt raporu ektedir.</w:t>
      </w:r>
    </w:p>
    <w:p w:rsidR="00787C1A" w:rsidRPr="00787C1A" w:rsidRDefault="00787C1A" w:rsidP="00787C1A">
      <w:pPr>
        <w:rPr>
          <w:sz w:val="22"/>
          <w:szCs w:val="22"/>
        </w:rPr>
      </w:pPr>
    </w:p>
    <w:p w:rsidR="00031E93" w:rsidRPr="00787C1A" w:rsidRDefault="00050F35" w:rsidP="00704FD4">
      <w:pPr>
        <w:pStyle w:val="Balk1"/>
        <w:tabs>
          <w:tab w:val="clear" w:pos="720"/>
        </w:tabs>
        <w:ind w:left="284" w:hanging="284"/>
      </w:pPr>
      <w:bookmarkStart w:id="11" w:name="_Toc447286566"/>
      <w:r w:rsidRPr="00DD47AB">
        <w:t>PLANLAMA ALANININ MEVCUT DURUMU</w:t>
      </w:r>
      <w:bookmarkEnd w:id="11"/>
    </w:p>
    <w:p w:rsidR="004229DA" w:rsidRDefault="00E50650" w:rsidP="00787C1A">
      <w:pPr>
        <w:rPr>
          <w:sz w:val="22"/>
          <w:szCs w:val="22"/>
        </w:rPr>
      </w:pPr>
      <w:r>
        <w:rPr>
          <w:sz w:val="22"/>
          <w:szCs w:val="22"/>
        </w:rPr>
        <w:t xml:space="preserve">Planlama alanında mevcutta </w:t>
      </w:r>
      <w:r w:rsidR="000926FC">
        <w:rPr>
          <w:sz w:val="22"/>
          <w:szCs w:val="22"/>
        </w:rPr>
        <w:t>boş alan</w:t>
      </w:r>
      <w:r w:rsidR="00621B27">
        <w:rPr>
          <w:sz w:val="22"/>
          <w:szCs w:val="22"/>
        </w:rPr>
        <w:t xml:space="preserve"> olup</w:t>
      </w:r>
      <w:r>
        <w:rPr>
          <w:sz w:val="22"/>
          <w:szCs w:val="22"/>
        </w:rPr>
        <w:t xml:space="preserve"> </w:t>
      </w:r>
      <w:r w:rsidR="000926FC">
        <w:rPr>
          <w:sz w:val="22"/>
          <w:szCs w:val="22"/>
        </w:rPr>
        <w:t>Fuar ve Park Alanı olarak planlanmıştır. Ç</w:t>
      </w:r>
      <w:r w:rsidR="001B03CB">
        <w:rPr>
          <w:sz w:val="22"/>
          <w:szCs w:val="22"/>
        </w:rPr>
        <w:t>evresinde</w:t>
      </w:r>
      <w:r>
        <w:rPr>
          <w:sz w:val="22"/>
          <w:szCs w:val="22"/>
        </w:rPr>
        <w:t xml:space="preserve"> konut </w:t>
      </w:r>
      <w:r w:rsidR="00C07F80">
        <w:rPr>
          <w:sz w:val="22"/>
          <w:szCs w:val="22"/>
        </w:rPr>
        <w:t xml:space="preserve">dışı kentsel çalışma alanı </w:t>
      </w:r>
      <w:r w:rsidR="00502D8B">
        <w:rPr>
          <w:sz w:val="22"/>
          <w:szCs w:val="22"/>
        </w:rPr>
        <w:t xml:space="preserve">ve park alanları </w:t>
      </w:r>
      <w:r w:rsidR="00C07F80">
        <w:rPr>
          <w:sz w:val="22"/>
          <w:szCs w:val="22"/>
        </w:rPr>
        <w:t>bulunmaktadır</w:t>
      </w:r>
      <w:r>
        <w:rPr>
          <w:sz w:val="22"/>
          <w:szCs w:val="22"/>
        </w:rPr>
        <w:t>. Alan</w:t>
      </w:r>
      <w:r w:rsidR="000A1F87">
        <w:rPr>
          <w:sz w:val="22"/>
          <w:szCs w:val="22"/>
        </w:rPr>
        <w:t xml:space="preserve"> </w:t>
      </w:r>
      <w:r>
        <w:rPr>
          <w:sz w:val="22"/>
          <w:szCs w:val="22"/>
        </w:rPr>
        <w:t>ağırlıklı olarak yapılaşma sürecini tamamla</w:t>
      </w:r>
      <w:r w:rsidR="00C07F80">
        <w:rPr>
          <w:sz w:val="22"/>
          <w:szCs w:val="22"/>
        </w:rPr>
        <w:t>ma</w:t>
      </w:r>
      <w:r>
        <w:rPr>
          <w:sz w:val="22"/>
          <w:szCs w:val="22"/>
        </w:rPr>
        <w:t>mıştır</w:t>
      </w:r>
      <w:r w:rsidR="000A1F87">
        <w:rPr>
          <w:sz w:val="22"/>
          <w:szCs w:val="22"/>
        </w:rPr>
        <w:t>.</w:t>
      </w:r>
      <w:r>
        <w:rPr>
          <w:sz w:val="22"/>
          <w:szCs w:val="22"/>
        </w:rPr>
        <w:t xml:space="preserve"> </w:t>
      </w:r>
    </w:p>
    <w:p w:rsidR="00787C1A" w:rsidRPr="00787C1A" w:rsidRDefault="00787C1A" w:rsidP="00787C1A">
      <w:pPr>
        <w:rPr>
          <w:sz w:val="22"/>
          <w:szCs w:val="22"/>
        </w:rPr>
      </w:pPr>
    </w:p>
    <w:p w:rsidR="00050F35" w:rsidRPr="00B725AC" w:rsidRDefault="00050F35" w:rsidP="00E27F35">
      <w:pPr>
        <w:pStyle w:val="Balk1"/>
        <w:tabs>
          <w:tab w:val="clear" w:pos="720"/>
        </w:tabs>
        <w:ind w:left="426"/>
      </w:pPr>
      <w:bookmarkStart w:id="12" w:name="_Toc447286567"/>
      <w:r w:rsidRPr="00B725AC">
        <w:t>PLANLAMA ALANI MÜLKİYET YAPISI</w:t>
      </w:r>
      <w:bookmarkEnd w:id="12"/>
    </w:p>
    <w:p w:rsidR="00E27738" w:rsidRDefault="00D336C1" w:rsidP="00D336C1">
      <w:pPr>
        <w:rPr>
          <w:sz w:val="22"/>
        </w:rPr>
      </w:pPr>
      <w:r>
        <w:rPr>
          <w:sz w:val="22"/>
        </w:rPr>
        <w:t>Planlama alanı</w:t>
      </w:r>
      <w:r w:rsidR="009152E9">
        <w:rPr>
          <w:sz w:val="22"/>
        </w:rPr>
        <w:t xml:space="preserve"> </w:t>
      </w:r>
      <w:r w:rsidR="00626B66">
        <w:rPr>
          <w:sz w:val="22"/>
        </w:rPr>
        <w:t>Fuar ve Park</w:t>
      </w:r>
      <w:r w:rsidR="00F006A3">
        <w:rPr>
          <w:sz w:val="22"/>
        </w:rPr>
        <w:t xml:space="preserve"> alanından</w:t>
      </w:r>
      <w:r>
        <w:rPr>
          <w:sz w:val="22"/>
        </w:rPr>
        <w:t xml:space="preserve"> oluşmakta olup, </w:t>
      </w:r>
      <w:r w:rsidR="00252984">
        <w:rPr>
          <w:sz w:val="22"/>
        </w:rPr>
        <w:t xml:space="preserve">tamamı </w:t>
      </w:r>
      <w:r w:rsidR="00626B66">
        <w:rPr>
          <w:sz w:val="22"/>
        </w:rPr>
        <w:t>İnegöl Belediyesi’ne</w:t>
      </w:r>
      <w:r w:rsidR="00252984">
        <w:rPr>
          <w:sz w:val="22"/>
        </w:rPr>
        <w:t xml:space="preserve"> aittir.</w:t>
      </w:r>
      <w:r>
        <w:rPr>
          <w:sz w:val="22"/>
        </w:rPr>
        <w:t xml:space="preserve"> </w:t>
      </w:r>
      <w:r w:rsidRPr="00530608">
        <w:rPr>
          <w:sz w:val="22"/>
        </w:rPr>
        <w:t>Alan</w:t>
      </w:r>
      <w:r w:rsidR="00F7465C" w:rsidRPr="00530608">
        <w:rPr>
          <w:sz w:val="22"/>
        </w:rPr>
        <w:t xml:space="preserve"> </w:t>
      </w:r>
      <w:r w:rsidR="00FB48FF">
        <w:rPr>
          <w:sz w:val="22"/>
        </w:rPr>
        <w:t>76573,61</w:t>
      </w:r>
      <w:r w:rsidR="009F0763">
        <w:t xml:space="preserve"> </w:t>
      </w:r>
      <w:r w:rsidR="00FB48FF">
        <w:rPr>
          <w:sz w:val="22"/>
        </w:rPr>
        <w:t>m</w:t>
      </w:r>
      <w:r w:rsidR="00FB48FF">
        <w:rPr>
          <w:sz w:val="22"/>
          <w:vertAlign w:val="superscript"/>
        </w:rPr>
        <w:t>2</w:t>
      </w:r>
      <w:r w:rsidRPr="00530608">
        <w:rPr>
          <w:sz w:val="22"/>
        </w:rPr>
        <w:t>’dir</w:t>
      </w:r>
      <w:r>
        <w:rPr>
          <w:sz w:val="22"/>
        </w:rPr>
        <w:t>.</w:t>
      </w:r>
    </w:p>
    <w:p w:rsidR="00787C1A" w:rsidRPr="00787C1A" w:rsidRDefault="00787C1A" w:rsidP="00D336C1">
      <w:pPr>
        <w:rPr>
          <w:sz w:val="22"/>
          <w:szCs w:val="22"/>
        </w:rPr>
      </w:pPr>
    </w:p>
    <w:p w:rsidR="003E0CAC" w:rsidRDefault="00050F35" w:rsidP="00787C1A">
      <w:pPr>
        <w:pStyle w:val="Balk1"/>
        <w:tabs>
          <w:tab w:val="clear" w:pos="720"/>
        </w:tabs>
        <w:ind w:left="426"/>
      </w:pPr>
      <w:bookmarkStart w:id="13" w:name="_Toc447286568"/>
      <w:r w:rsidRPr="001A59CD">
        <w:t>PLANLAMA ALANI VE YAKIN ÇEVRESİ MERİ PLAN DURUMU</w:t>
      </w:r>
      <w:bookmarkEnd w:id="13"/>
    </w:p>
    <w:p w:rsidR="00787C1A" w:rsidRPr="00787C1A" w:rsidRDefault="00787C1A" w:rsidP="00787C1A"/>
    <w:p w:rsidR="00140E4A" w:rsidRDefault="00140E4A" w:rsidP="00140E4A">
      <w:pPr>
        <w:pStyle w:val="Balk1"/>
        <w:numPr>
          <w:ilvl w:val="0"/>
          <w:numId w:val="0"/>
        </w:numPr>
        <w:ind w:left="-76"/>
      </w:pPr>
      <w:bookmarkStart w:id="14" w:name="_Toc447286569"/>
      <w:r w:rsidRPr="0065225F">
        <w:t>6.</w:t>
      </w:r>
      <w:r w:rsidR="003E0CAC">
        <w:t>1</w:t>
      </w:r>
      <w:r w:rsidRPr="0065225F">
        <w:t>.</w:t>
      </w:r>
      <w:r w:rsidRPr="0065225F">
        <w:tab/>
        <w:t>P</w:t>
      </w:r>
      <w:r w:rsidR="00093D00">
        <w:t>lanlama Alanının Meriyetteki 1/25</w:t>
      </w:r>
      <w:r w:rsidRPr="0065225F">
        <w:t xml:space="preserve">000 Ölçekli </w:t>
      </w:r>
      <w:r w:rsidR="00093D00">
        <w:t>Çevre Düzeni</w:t>
      </w:r>
      <w:r w:rsidRPr="0065225F">
        <w:t xml:space="preserve"> Planındaki Durumu</w:t>
      </w:r>
      <w:bookmarkEnd w:id="14"/>
    </w:p>
    <w:p w:rsidR="0007215E" w:rsidRDefault="00551790" w:rsidP="00461CED">
      <w:pPr>
        <w:rPr>
          <w:sz w:val="22"/>
        </w:rPr>
      </w:pPr>
      <w:r>
        <w:rPr>
          <w:sz w:val="22"/>
        </w:rPr>
        <w:t>P</w:t>
      </w:r>
      <w:r w:rsidRPr="00551790">
        <w:rPr>
          <w:sz w:val="22"/>
        </w:rPr>
        <w:t xml:space="preserve">lanlama alanına ait planlama kararları incelendiğinde </w:t>
      </w:r>
      <w:r w:rsidR="003D66B2">
        <w:rPr>
          <w:sz w:val="22"/>
        </w:rPr>
        <w:t>1/25</w:t>
      </w:r>
      <w:r w:rsidRPr="00551790">
        <w:rPr>
          <w:sz w:val="22"/>
        </w:rPr>
        <w:t xml:space="preserve">000 Ölçekli </w:t>
      </w:r>
      <w:r w:rsidR="003D3A91">
        <w:rPr>
          <w:sz w:val="22"/>
        </w:rPr>
        <w:t xml:space="preserve">İnegöl </w:t>
      </w:r>
      <w:r w:rsidR="003D66B2">
        <w:rPr>
          <w:sz w:val="22"/>
        </w:rPr>
        <w:t>Çevre Düzeni Planı’nda</w:t>
      </w:r>
      <w:r w:rsidR="00AE65C5">
        <w:rPr>
          <w:sz w:val="22"/>
        </w:rPr>
        <w:t xml:space="preserve"> Planında planlama alanı </w:t>
      </w:r>
      <w:r w:rsidR="00346066">
        <w:rPr>
          <w:sz w:val="22"/>
        </w:rPr>
        <w:t>Konut Dışı Kentsel Çalışma</w:t>
      </w:r>
      <w:r w:rsidR="00835DBF">
        <w:rPr>
          <w:sz w:val="22"/>
        </w:rPr>
        <w:t xml:space="preserve"> A</w:t>
      </w:r>
      <w:r w:rsidR="00486D88">
        <w:rPr>
          <w:sz w:val="22"/>
        </w:rPr>
        <w:t>lanında</w:t>
      </w:r>
      <w:r w:rsidRPr="00551790">
        <w:rPr>
          <w:sz w:val="22"/>
        </w:rPr>
        <w:t xml:space="preserve"> kalmaktadır.</w:t>
      </w:r>
    </w:p>
    <w:p w:rsidR="00093D00" w:rsidRDefault="00D5342C" w:rsidP="00461CED">
      <w:pPr>
        <w:rPr>
          <w:sz w:val="22"/>
        </w:rPr>
      </w:pPr>
      <w:r>
        <w:rPr>
          <w:sz w:val="22"/>
        </w:rPr>
        <w:lastRenderedPageBreak/>
        <w:pict>
          <v:shape id="_x0000_i1029" type="#_x0000_t75" style="width:375pt;height:354.75pt">
            <v:imagedata r:id="rId11" o:title="25000"/>
          </v:shape>
        </w:pict>
      </w:r>
    </w:p>
    <w:p w:rsidR="00346066" w:rsidRDefault="00346066" w:rsidP="00346066">
      <w:pPr>
        <w:pStyle w:val="ResimYazs"/>
      </w:pPr>
      <w:bookmarkStart w:id="15" w:name="_Toc447286451"/>
      <w:r>
        <w:t xml:space="preserve">Şekil </w:t>
      </w:r>
      <w:r w:rsidR="00976E8B">
        <w:fldChar w:fldCharType="begin"/>
      </w:r>
      <w:r w:rsidR="00976E8B">
        <w:instrText xml:space="preserve"> SEQ Şekil \* ARABIC </w:instrText>
      </w:r>
      <w:r w:rsidR="00976E8B">
        <w:fldChar w:fldCharType="separate"/>
      </w:r>
      <w:r w:rsidR="00AB2889">
        <w:rPr>
          <w:noProof/>
        </w:rPr>
        <w:t>3</w:t>
      </w:r>
      <w:r w:rsidR="00976E8B">
        <w:rPr>
          <w:noProof/>
        </w:rPr>
        <w:fldChar w:fldCharType="end"/>
      </w:r>
      <w:r>
        <w:t>:</w:t>
      </w:r>
      <w:r w:rsidRPr="006C17ED">
        <w:t xml:space="preserve">Planlama Alanının </w:t>
      </w:r>
      <w:r>
        <w:t>1/25000 Ölçekli Çevre Düzeni Planı Durumu</w:t>
      </w:r>
      <w:bookmarkEnd w:id="15"/>
    </w:p>
    <w:p w:rsidR="00346066" w:rsidRPr="00346066" w:rsidRDefault="00346066" w:rsidP="00346066"/>
    <w:p w:rsidR="00093D00" w:rsidRPr="00093D00" w:rsidRDefault="00093D00" w:rsidP="00093D00">
      <w:pPr>
        <w:pStyle w:val="Balk2"/>
      </w:pPr>
      <w:bookmarkStart w:id="16" w:name="_Toc447286570"/>
      <w:r w:rsidRPr="00093D00">
        <w:t>6.2.</w:t>
      </w:r>
      <w:r w:rsidRPr="00093D00">
        <w:tab/>
      </w:r>
      <w:r w:rsidRPr="0099499B">
        <w:rPr>
          <w:rStyle w:val="Balk1Char"/>
          <w:b/>
        </w:rPr>
        <w:t>Planlama Alanının Meriyetteki 1/5000 Ölçekli Nazım İmar Planındaki Durumu</w:t>
      </w:r>
      <w:bookmarkEnd w:id="16"/>
    </w:p>
    <w:p w:rsidR="00346066" w:rsidRDefault="00346066" w:rsidP="00346066">
      <w:pPr>
        <w:rPr>
          <w:sz w:val="22"/>
        </w:rPr>
      </w:pPr>
      <w:r>
        <w:rPr>
          <w:sz w:val="22"/>
        </w:rPr>
        <w:t>P</w:t>
      </w:r>
      <w:r w:rsidRPr="00551790">
        <w:rPr>
          <w:sz w:val="22"/>
        </w:rPr>
        <w:t xml:space="preserve">lanlama alanına ait planlama kararları incelendiğinde </w:t>
      </w:r>
      <w:r>
        <w:rPr>
          <w:sz w:val="22"/>
        </w:rPr>
        <w:t>1/5</w:t>
      </w:r>
      <w:r w:rsidRPr="00551790">
        <w:rPr>
          <w:sz w:val="22"/>
        </w:rPr>
        <w:t xml:space="preserve">000 Ölçekli </w:t>
      </w:r>
      <w:r w:rsidR="00140AE4">
        <w:rPr>
          <w:sz w:val="22"/>
        </w:rPr>
        <w:t xml:space="preserve">İnegöl </w:t>
      </w:r>
      <w:proofErr w:type="spellStart"/>
      <w:r w:rsidR="007E3FA4">
        <w:rPr>
          <w:sz w:val="22"/>
        </w:rPr>
        <w:t>Revizyon+İlave</w:t>
      </w:r>
      <w:proofErr w:type="spellEnd"/>
      <w:r w:rsidR="007E3FA4">
        <w:rPr>
          <w:sz w:val="22"/>
        </w:rPr>
        <w:t xml:space="preserve"> </w:t>
      </w:r>
      <w:r>
        <w:rPr>
          <w:sz w:val="22"/>
        </w:rPr>
        <w:t>Nazım İmar Planı’nda planlama alanı Fuar alanı ve Park Alanında</w:t>
      </w:r>
      <w:r w:rsidRPr="00551790">
        <w:rPr>
          <w:sz w:val="22"/>
        </w:rPr>
        <w:t xml:space="preserve"> kalmaktadır.</w:t>
      </w:r>
    </w:p>
    <w:p w:rsidR="00093D00" w:rsidRDefault="00093D00" w:rsidP="00461CED">
      <w:pPr>
        <w:rPr>
          <w:sz w:val="22"/>
        </w:rPr>
      </w:pPr>
    </w:p>
    <w:p w:rsidR="002326E0" w:rsidRPr="002326E0" w:rsidRDefault="00140C11" w:rsidP="002326E0">
      <w:pPr>
        <w:rPr>
          <w:sz w:val="22"/>
        </w:rPr>
      </w:pPr>
      <w:r>
        <w:rPr>
          <w:noProof/>
          <w:sz w:val="22"/>
        </w:rPr>
        <w:lastRenderedPageBreak/>
        <w:pict>
          <v:shape id="_x0000_i1027" type="#_x0000_t75" style="width:414.75pt;height:318.75pt" o:bordertopcolor="this" o:borderleftcolor="this" o:borderbottomcolor="this" o:borderrightcolor="this">
            <v:imagedata r:id="rId12" o:title="MEVCUT5000"/>
            <w10:bordertop type="single" width="8"/>
            <w10:borderleft type="single" width="8"/>
            <w10:borderbottom type="single" width="8"/>
            <w10:borderright type="single" width="8"/>
          </v:shape>
        </w:pict>
      </w:r>
    </w:p>
    <w:p w:rsidR="00486D88" w:rsidRDefault="00704FD4" w:rsidP="00486D88">
      <w:pPr>
        <w:pStyle w:val="ResimYazs"/>
      </w:pPr>
      <w:bookmarkStart w:id="17" w:name="_Toc447286452"/>
      <w:r>
        <w:t xml:space="preserve">Şekil </w:t>
      </w:r>
      <w:r w:rsidR="001672F6">
        <w:fldChar w:fldCharType="begin"/>
      </w:r>
      <w:r w:rsidR="00D31DEF">
        <w:instrText xml:space="preserve"> SEQ Şekil \* ARABIC </w:instrText>
      </w:r>
      <w:r w:rsidR="001672F6">
        <w:fldChar w:fldCharType="separate"/>
      </w:r>
      <w:r w:rsidR="00AB2889">
        <w:rPr>
          <w:noProof/>
        </w:rPr>
        <w:t>4</w:t>
      </w:r>
      <w:r w:rsidR="001672F6">
        <w:rPr>
          <w:noProof/>
        </w:rPr>
        <w:fldChar w:fldCharType="end"/>
      </w:r>
      <w:r>
        <w:t>:</w:t>
      </w:r>
      <w:r w:rsidRPr="00944F24">
        <w:t>1/5000 ölçekli Nazım İmar Planı</w:t>
      </w:r>
      <w:r w:rsidR="00A70BF7">
        <w:t xml:space="preserve"> Durumu</w:t>
      </w:r>
      <w:bookmarkEnd w:id="17"/>
    </w:p>
    <w:p w:rsidR="0042161D" w:rsidRPr="0042161D" w:rsidRDefault="0042161D" w:rsidP="0042161D"/>
    <w:p w:rsidR="00A70BF7" w:rsidRDefault="00A70BF7" w:rsidP="00A70BF7">
      <w:pPr>
        <w:pStyle w:val="Balk1"/>
        <w:numPr>
          <w:ilvl w:val="0"/>
          <w:numId w:val="0"/>
        </w:numPr>
        <w:ind w:left="-76"/>
      </w:pPr>
      <w:bookmarkStart w:id="18" w:name="_Toc447286571"/>
      <w:r w:rsidRPr="0065225F">
        <w:t>6.</w:t>
      </w:r>
      <w:r>
        <w:t>3</w:t>
      </w:r>
      <w:r w:rsidRPr="0065225F">
        <w:t>.</w:t>
      </w:r>
      <w:r w:rsidRPr="0065225F">
        <w:tab/>
        <w:t>P</w:t>
      </w:r>
      <w:r w:rsidR="0042161D">
        <w:t>lanlama Alanının Meriyetteki 1/5</w:t>
      </w:r>
      <w:r w:rsidRPr="0065225F">
        <w:t xml:space="preserve">000 Ölçekli </w:t>
      </w:r>
      <w:r w:rsidR="0042161D">
        <w:t>Nazım</w:t>
      </w:r>
      <w:r w:rsidRPr="0065225F">
        <w:t xml:space="preserve"> İmar Planı</w:t>
      </w:r>
      <w:r w:rsidR="0042161D">
        <w:t xml:space="preserve"> Değişikliği</w:t>
      </w:r>
      <w:bookmarkEnd w:id="18"/>
    </w:p>
    <w:p w:rsidR="00187C3C" w:rsidRDefault="00A70BF7" w:rsidP="00A70BF7">
      <w:pPr>
        <w:rPr>
          <w:sz w:val="22"/>
        </w:rPr>
      </w:pPr>
      <w:r>
        <w:rPr>
          <w:sz w:val="22"/>
        </w:rPr>
        <w:t>P</w:t>
      </w:r>
      <w:r w:rsidRPr="00551790">
        <w:rPr>
          <w:sz w:val="22"/>
        </w:rPr>
        <w:t>lanlama alanına ait planlama kararları incelendiğinde</w:t>
      </w:r>
      <w:r w:rsidR="0042161D">
        <w:rPr>
          <w:sz w:val="22"/>
        </w:rPr>
        <w:t>; 1/5</w:t>
      </w:r>
      <w:r w:rsidRPr="00551790">
        <w:rPr>
          <w:sz w:val="22"/>
        </w:rPr>
        <w:t>000 Ölçekli</w:t>
      </w:r>
      <w:r w:rsidR="00252984">
        <w:rPr>
          <w:sz w:val="22"/>
        </w:rPr>
        <w:t xml:space="preserve"> </w:t>
      </w:r>
      <w:r w:rsidR="0042161D">
        <w:rPr>
          <w:sz w:val="22"/>
          <w:szCs w:val="22"/>
        </w:rPr>
        <w:t>Nazım</w:t>
      </w:r>
      <w:r w:rsidR="00252984">
        <w:rPr>
          <w:sz w:val="22"/>
          <w:szCs w:val="22"/>
        </w:rPr>
        <w:t xml:space="preserve"> </w:t>
      </w:r>
      <w:r w:rsidR="000A1F87">
        <w:rPr>
          <w:sz w:val="22"/>
          <w:szCs w:val="22"/>
        </w:rPr>
        <w:t>İmar Planı</w:t>
      </w:r>
      <w:r w:rsidR="0052162D">
        <w:rPr>
          <w:sz w:val="22"/>
          <w:szCs w:val="22"/>
        </w:rPr>
        <w:t xml:space="preserve"> Tadi</w:t>
      </w:r>
      <w:r w:rsidR="000439ED">
        <w:rPr>
          <w:sz w:val="22"/>
          <w:szCs w:val="22"/>
        </w:rPr>
        <w:t>latı ile söz konusu parseller</w:t>
      </w:r>
      <w:r w:rsidR="00DA5999">
        <w:rPr>
          <w:sz w:val="22"/>
          <w:szCs w:val="22"/>
        </w:rPr>
        <w:t>de</w:t>
      </w:r>
      <w:r w:rsidR="000439ED">
        <w:rPr>
          <w:sz w:val="22"/>
          <w:szCs w:val="22"/>
        </w:rPr>
        <w:t xml:space="preserve"> </w:t>
      </w:r>
      <w:r w:rsidR="00E330C2">
        <w:rPr>
          <w:sz w:val="22"/>
          <w:szCs w:val="22"/>
        </w:rPr>
        <w:t>alanın</w:t>
      </w:r>
      <w:r w:rsidR="000439ED">
        <w:rPr>
          <w:sz w:val="22"/>
          <w:szCs w:val="22"/>
        </w:rPr>
        <w:t xml:space="preserve"> bütünlüğ</w:t>
      </w:r>
      <w:r w:rsidR="0073342D">
        <w:rPr>
          <w:sz w:val="22"/>
          <w:szCs w:val="22"/>
        </w:rPr>
        <w:t>ü sağlanacak şekilde</w:t>
      </w:r>
      <w:r w:rsidR="000439ED">
        <w:rPr>
          <w:sz w:val="22"/>
          <w:szCs w:val="22"/>
        </w:rPr>
        <w:t xml:space="preserve"> </w:t>
      </w:r>
      <w:r w:rsidR="00EC14F9">
        <w:rPr>
          <w:sz w:val="22"/>
          <w:szCs w:val="22"/>
        </w:rPr>
        <w:t>değişiklik yapılmış ve Fuar A</w:t>
      </w:r>
      <w:r w:rsidR="00DA5999">
        <w:rPr>
          <w:sz w:val="22"/>
          <w:szCs w:val="22"/>
        </w:rPr>
        <w:t>lanı önerilmiştir.</w:t>
      </w:r>
      <w:r w:rsidR="007E3FA4">
        <w:rPr>
          <w:sz w:val="22"/>
          <w:szCs w:val="22"/>
        </w:rPr>
        <w:t xml:space="preserve"> </w:t>
      </w:r>
      <w:r w:rsidR="00D5342C">
        <w:rPr>
          <w:sz w:val="22"/>
          <w:szCs w:val="22"/>
        </w:rPr>
        <w:t xml:space="preserve"> </w:t>
      </w:r>
    </w:p>
    <w:p w:rsidR="00C73457" w:rsidRPr="0042161D" w:rsidRDefault="00140C11" w:rsidP="00C73457">
      <w:pPr>
        <w:rPr>
          <w:sz w:val="22"/>
        </w:rPr>
      </w:pPr>
      <w:r>
        <w:rPr>
          <w:noProof/>
          <w:sz w:val="22"/>
        </w:rPr>
        <w:lastRenderedPageBreak/>
        <w:pict>
          <v:shape id="_x0000_i1028" type="#_x0000_t75" style="width:453.75pt;height:355.5pt">
            <v:imagedata r:id="rId13" o:title="öneri5000"/>
          </v:shape>
        </w:pict>
      </w:r>
    </w:p>
    <w:p w:rsidR="00486D88" w:rsidRPr="00486D88" w:rsidRDefault="002E15A5" w:rsidP="0042161D">
      <w:pPr>
        <w:pStyle w:val="ResimYazs"/>
      </w:pPr>
      <w:bookmarkStart w:id="19" w:name="_Toc447286453"/>
      <w:r>
        <w:t xml:space="preserve">Şekil </w:t>
      </w:r>
      <w:r w:rsidR="001672F6">
        <w:fldChar w:fldCharType="begin"/>
      </w:r>
      <w:r w:rsidR="00D31DEF">
        <w:instrText xml:space="preserve"> SEQ Şekil \* ARABIC </w:instrText>
      </w:r>
      <w:r w:rsidR="001672F6">
        <w:fldChar w:fldCharType="separate"/>
      </w:r>
      <w:r w:rsidR="00AB2889">
        <w:rPr>
          <w:noProof/>
        </w:rPr>
        <w:t>5</w:t>
      </w:r>
      <w:r w:rsidR="001672F6">
        <w:rPr>
          <w:noProof/>
        </w:rPr>
        <w:fldChar w:fldCharType="end"/>
      </w:r>
      <w:r>
        <w:t>:</w:t>
      </w:r>
      <w:r w:rsidR="00225548">
        <w:t>Planlama Alanına</w:t>
      </w:r>
      <w:r w:rsidR="00CB6B8B">
        <w:t xml:space="preserve"> </w:t>
      </w:r>
      <w:r w:rsidR="0042161D">
        <w:t>İlişkin 1/5</w:t>
      </w:r>
      <w:r w:rsidRPr="00AF74F3">
        <w:t xml:space="preserve">000 Ölçekli </w:t>
      </w:r>
      <w:r w:rsidR="0042161D">
        <w:t>Nazım</w:t>
      </w:r>
      <w:r w:rsidR="00197E92">
        <w:t xml:space="preserve"> İmar </w:t>
      </w:r>
      <w:r w:rsidRPr="00AF74F3">
        <w:t>Plan</w:t>
      </w:r>
      <w:r w:rsidR="00197E92">
        <w:t>ı</w:t>
      </w:r>
      <w:r w:rsidRPr="00AF74F3">
        <w:t xml:space="preserve"> Tadilatı</w:t>
      </w:r>
      <w:bookmarkEnd w:id="19"/>
    </w:p>
    <w:p w:rsidR="0042161D" w:rsidRDefault="0042161D" w:rsidP="0025756C">
      <w:pPr>
        <w:pStyle w:val="Balk1"/>
        <w:numPr>
          <w:ilvl w:val="0"/>
          <w:numId w:val="0"/>
        </w:numPr>
      </w:pPr>
      <w:bookmarkStart w:id="20" w:name="_Toc303774626"/>
    </w:p>
    <w:p w:rsidR="002A65D4" w:rsidRPr="001B412A" w:rsidRDefault="002A65D4" w:rsidP="0025756C">
      <w:pPr>
        <w:pStyle w:val="Balk1"/>
        <w:numPr>
          <w:ilvl w:val="0"/>
          <w:numId w:val="0"/>
        </w:numPr>
      </w:pPr>
      <w:bookmarkStart w:id="21" w:name="_Toc447286572"/>
      <w:r w:rsidRPr="00BF3361">
        <w:t>7.1.</w:t>
      </w:r>
      <w:r w:rsidRPr="00BF3361">
        <w:tab/>
        <w:t>Planlama Alanı Kullanımları</w:t>
      </w:r>
      <w:bookmarkEnd w:id="20"/>
      <w:bookmarkEnd w:id="21"/>
    </w:p>
    <w:p w:rsidR="007C27E6" w:rsidRPr="00594554" w:rsidRDefault="002A65D4" w:rsidP="002A65D4">
      <w:pPr>
        <w:rPr>
          <w:sz w:val="22"/>
        </w:rPr>
      </w:pPr>
      <w:r>
        <w:rPr>
          <w:sz w:val="22"/>
        </w:rPr>
        <w:t xml:space="preserve">Planlama alanının </w:t>
      </w:r>
      <w:r w:rsidR="003D7A0D">
        <w:rPr>
          <w:sz w:val="22"/>
        </w:rPr>
        <w:t xml:space="preserve">kullanım türü </w:t>
      </w:r>
      <w:r w:rsidR="00216644">
        <w:rPr>
          <w:sz w:val="22"/>
        </w:rPr>
        <w:t xml:space="preserve">ve </w:t>
      </w:r>
      <w:r w:rsidR="003D7A0D">
        <w:rPr>
          <w:sz w:val="22"/>
        </w:rPr>
        <w:t xml:space="preserve">parsel </w:t>
      </w:r>
      <w:r w:rsidR="00216644">
        <w:rPr>
          <w:sz w:val="22"/>
        </w:rPr>
        <w:t>büyüklükleri</w:t>
      </w:r>
      <w:r w:rsidR="00D65ACF">
        <w:rPr>
          <w:sz w:val="22"/>
        </w:rPr>
        <w:t xml:space="preserve"> </w:t>
      </w:r>
      <w:r w:rsidR="00F05A4A">
        <w:rPr>
          <w:sz w:val="22"/>
        </w:rPr>
        <w:t>aşağıdaki gibidir.</w:t>
      </w:r>
      <w:r w:rsidR="00594554">
        <w:rPr>
          <w:sz w:val="22"/>
        </w:rPr>
        <w:t xml:space="preserve"> 1/5000 Ölçekli Nazım İmar Planı alan kullanımlarına bakıldığında park alanında yaklaşık 7000 m</w:t>
      </w:r>
      <w:r w:rsidR="00594554">
        <w:rPr>
          <w:sz w:val="22"/>
          <w:vertAlign w:val="superscript"/>
        </w:rPr>
        <w:t>2</w:t>
      </w:r>
      <w:r w:rsidR="00594554">
        <w:rPr>
          <w:sz w:val="22"/>
        </w:rPr>
        <w:t xml:space="preserve"> ‘</w:t>
      </w:r>
      <w:proofErr w:type="spellStart"/>
      <w:r w:rsidR="00594554">
        <w:rPr>
          <w:sz w:val="22"/>
        </w:rPr>
        <w:t>lik</w:t>
      </w:r>
      <w:proofErr w:type="spellEnd"/>
      <w:r w:rsidR="00594554">
        <w:rPr>
          <w:sz w:val="22"/>
        </w:rPr>
        <w:t xml:space="preserve"> azalma görülmektedir. </w:t>
      </w:r>
      <w:r w:rsidR="00D638ED">
        <w:rPr>
          <w:sz w:val="22"/>
        </w:rPr>
        <w:t>Bunun sebebi</w:t>
      </w:r>
      <w:r w:rsidR="00594554">
        <w:rPr>
          <w:sz w:val="22"/>
        </w:rPr>
        <w:t xml:space="preserve"> </w:t>
      </w:r>
      <w:r w:rsidR="00D638ED">
        <w:rPr>
          <w:sz w:val="22"/>
        </w:rPr>
        <w:t xml:space="preserve">1/5000 Ölçekli Nazım İmar Planı’nda </w:t>
      </w:r>
      <w:r w:rsidR="00BE7C03">
        <w:rPr>
          <w:sz w:val="22"/>
        </w:rPr>
        <w:t xml:space="preserve">teknik gösterimde </w:t>
      </w:r>
      <w:r w:rsidR="00D638ED">
        <w:rPr>
          <w:sz w:val="22"/>
        </w:rPr>
        <w:t>7 metrelik yolların</w:t>
      </w:r>
      <w:r w:rsidR="00BE7C03">
        <w:rPr>
          <w:sz w:val="22"/>
        </w:rPr>
        <w:t xml:space="preserve"> gösterilmemesidir. </w:t>
      </w:r>
      <w:r w:rsidR="000E71D0">
        <w:rPr>
          <w:sz w:val="22"/>
        </w:rPr>
        <w:t xml:space="preserve">Sonuç olarak; </w:t>
      </w:r>
      <w:r w:rsidR="00594554">
        <w:rPr>
          <w:sz w:val="22"/>
        </w:rPr>
        <w:t>7000 metrekarelik azalma ölçekler arası gösterim tekniğinden kaynaklanmakta olup,</w:t>
      </w:r>
      <w:r w:rsidR="00BE7C03">
        <w:rPr>
          <w:sz w:val="22"/>
        </w:rPr>
        <w:t xml:space="preserve"> detaylı ölçekte incelendiğinde </w:t>
      </w:r>
      <w:r w:rsidR="00594554">
        <w:rPr>
          <w:sz w:val="22"/>
        </w:rPr>
        <w:t>pa</w:t>
      </w:r>
      <w:r w:rsidR="00BE7C03">
        <w:rPr>
          <w:sz w:val="22"/>
        </w:rPr>
        <w:t>rk alanında azalma olmadığı görülmektedir.</w:t>
      </w:r>
      <w:bookmarkStart w:id="22" w:name="_GoBack"/>
      <w:bookmarkEnd w:id="22"/>
    </w:p>
    <w:tbl>
      <w:tblPr>
        <w:tblStyle w:val="TabloKlavuzu"/>
        <w:tblW w:w="8505" w:type="dxa"/>
        <w:tblInd w:w="108" w:type="dxa"/>
        <w:tblLook w:val="04A0" w:firstRow="1" w:lastRow="0" w:firstColumn="1" w:lastColumn="0" w:noHBand="0" w:noVBand="1"/>
      </w:tblPr>
      <w:tblGrid>
        <w:gridCol w:w="1701"/>
        <w:gridCol w:w="3068"/>
        <w:gridCol w:w="3736"/>
      </w:tblGrid>
      <w:tr w:rsidR="0008375B" w:rsidRPr="0072554C" w:rsidTr="0008375B">
        <w:trPr>
          <w:trHeight w:hRule="exact" w:val="409"/>
        </w:trPr>
        <w:tc>
          <w:tcPr>
            <w:tcW w:w="1701" w:type="dxa"/>
            <w:vAlign w:val="center"/>
          </w:tcPr>
          <w:p w:rsidR="0008375B" w:rsidRPr="00B74E4C" w:rsidRDefault="0008375B" w:rsidP="007A23AF">
            <w:pPr>
              <w:jc w:val="left"/>
              <w:rPr>
                <w:b/>
                <w:sz w:val="18"/>
                <w:szCs w:val="18"/>
              </w:rPr>
            </w:pPr>
            <w:r w:rsidRPr="00B74E4C">
              <w:rPr>
                <w:b/>
                <w:sz w:val="18"/>
                <w:szCs w:val="18"/>
              </w:rPr>
              <w:t>FONKSİYON</w:t>
            </w:r>
          </w:p>
        </w:tc>
        <w:tc>
          <w:tcPr>
            <w:tcW w:w="3068" w:type="dxa"/>
            <w:vAlign w:val="center"/>
          </w:tcPr>
          <w:p w:rsidR="0008375B" w:rsidRPr="00B74E4C" w:rsidRDefault="0008375B" w:rsidP="007A23AF">
            <w:pPr>
              <w:jc w:val="left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MEVCUT</w:t>
            </w:r>
            <w:r w:rsidRPr="00B74E4C">
              <w:rPr>
                <w:b/>
                <w:sz w:val="18"/>
                <w:szCs w:val="18"/>
              </w:rPr>
              <w:t xml:space="preserve"> ALAN BÜYÜKLÜĞÜ (m²)</w:t>
            </w:r>
          </w:p>
        </w:tc>
        <w:tc>
          <w:tcPr>
            <w:tcW w:w="3736" w:type="dxa"/>
          </w:tcPr>
          <w:p w:rsidR="0008375B" w:rsidRPr="0008375B" w:rsidRDefault="0008375B" w:rsidP="007A23AF">
            <w:pPr>
              <w:jc w:val="left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ÖNERİ ALAN BÜYÜKLÜĞÜ (m</w:t>
            </w:r>
            <w:r>
              <w:rPr>
                <w:b/>
                <w:sz w:val="18"/>
                <w:szCs w:val="18"/>
                <w:vertAlign w:val="superscript"/>
              </w:rPr>
              <w:t>2</w:t>
            </w:r>
            <w:r>
              <w:rPr>
                <w:b/>
                <w:sz w:val="18"/>
                <w:szCs w:val="18"/>
              </w:rPr>
              <w:t>)</w:t>
            </w:r>
          </w:p>
        </w:tc>
      </w:tr>
      <w:tr w:rsidR="0008375B" w:rsidRPr="0072554C" w:rsidTr="0008375B">
        <w:trPr>
          <w:trHeight w:hRule="exact" w:val="409"/>
        </w:trPr>
        <w:tc>
          <w:tcPr>
            <w:tcW w:w="1701" w:type="dxa"/>
            <w:tcBorders>
              <w:bottom w:val="single" w:sz="4" w:space="0" w:color="000000" w:themeColor="text1"/>
            </w:tcBorders>
            <w:shd w:val="clear" w:color="auto" w:fill="B8CCE4" w:themeFill="accent1" w:themeFillTint="66"/>
          </w:tcPr>
          <w:p w:rsidR="0008375B" w:rsidRPr="00B74E4C" w:rsidRDefault="0008375B" w:rsidP="0042161D">
            <w:pPr>
              <w:jc w:val="left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Fuar Alanı</w:t>
            </w:r>
          </w:p>
        </w:tc>
        <w:tc>
          <w:tcPr>
            <w:tcW w:w="3068" w:type="dxa"/>
            <w:tcBorders>
              <w:bottom w:val="single" w:sz="4" w:space="0" w:color="000000" w:themeColor="text1"/>
            </w:tcBorders>
            <w:shd w:val="clear" w:color="auto" w:fill="B8CCE4" w:themeFill="accent1" w:themeFillTint="66"/>
            <w:vAlign w:val="center"/>
          </w:tcPr>
          <w:p w:rsidR="0008375B" w:rsidRPr="0008375B" w:rsidRDefault="0008375B" w:rsidP="00DD7184">
            <w:pPr>
              <w:jc w:val="left"/>
            </w:pPr>
            <w:r w:rsidRPr="0008375B">
              <w:t>43972,09</w:t>
            </w:r>
          </w:p>
        </w:tc>
        <w:tc>
          <w:tcPr>
            <w:tcW w:w="3736" w:type="dxa"/>
            <w:tcBorders>
              <w:bottom w:val="single" w:sz="4" w:space="0" w:color="000000" w:themeColor="text1"/>
            </w:tcBorders>
            <w:shd w:val="clear" w:color="auto" w:fill="B8CCE4" w:themeFill="accent1" w:themeFillTint="66"/>
          </w:tcPr>
          <w:p w:rsidR="0008375B" w:rsidRPr="0008375B" w:rsidRDefault="0008375B" w:rsidP="00DD7184">
            <w:pPr>
              <w:jc w:val="left"/>
            </w:pPr>
            <w:r w:rsidRPr="0008375B">
              <w:t>50879</w:t>
            </w:r>
          </w:p>
        </w:tc>
      </w:tr>
      <w:tr w:rsidR="0008375B" w:rsidRPr="0072554C" w:rsidTr="0008375B">
        <w:trPr>
          <w:trHeight w:hRule="exact" w:val="409"/>
        </w:trPr>
        <w:tc>
          <w:tcPr>
            <w:tcW w:w="1701" w:type="dxa"/>
            <w:shd w:val="clear" w:color="auto" w:fill="D99594" w:themeFill="accent2" w:themeFillTint="99"/>
          </w:tcPr>
          <w:p w:rsidR="0008375B" w:rsidRPr="00B74E4C" w:rsidRDefault="0008375B" w:rsidP="009332F3">
            <w:pPr>
              <w:jc w:val="left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Park Alanı</w:t>
            </w:r>
          </w:p>
        </w:tc>
        <w:tc>
          <w:tcPr>
            <w:tcW w:w="3068" w:type="dxa"/>
            <w:shd w:val="clear" w:color="auto" w:fill="D99594" w:themeFill="accent2" w:themeFillTint="99"/>
          </w:tcPr>
          <w:p w:rsidR="0008375B" w:rsidRPr="0008375B" w:rsidRDefault="0008375B" w:rsidP="0058698E">
            <w:pPr>
              <w:jc w:val="left"/>
            </w:pPr>
            <w:r w:rsidRPr="0008375B">
              <w:t>32646,84</w:t>
            </w:r>
          </w:p>
        </w:tc>
        <w:tc>
          <w:tcPr>
            <w:tcW w:w="3736" w:type="dxa"/>
            <w:shd w:val="clear" w:color="auto" w:fill="D99594" w:themeFill="accent2" w:themeFillTint="99"/>
          </w:tcPr>
          <w:p w:rsidR="0008375B" w:rsidRPr="0008375B" w:rsidRDefault="0008375B" w:rsidP="0058698E">
            <w:pPr>
              <w:jc w:val="left"/>
            </w:pPr>
            <w:r w:rsidRPr="0008375B">
              <w:t>25694,61</w:t>
            </w:r>
          </w:p>
        </w:tc>
      </w:tr>
    </w:tbl>
    <w:p w:rsidR="00DD0AC0" w:rsidRDefault="00EF443A" w:rsidP="00DF1F98">
      <w:pPr>
        <w:rPr>
          <w:i/>
          <w:sz w:val="18"/>
          <w:szCs w:val="18"/>
        </w:rPr>
      </w:pPr>
      <w:bookmarkStart w:id="23" w:name="_Toc447285593"/>
      <w:bookmarkStart w:id="24" w:name="_Toc303774627"/>
      <w:r w:rsidRPr="00EA0505">
        <w:rPr>
          <w:i/>
          <w:sz w:val="18"/>
          <w:szCs w:val="18"/>
        </w:rPr>
        <w:t xml:space="preserve">Tablo </w:t>
      </w:r>
      <w:r w:rsidR="001672F6" w:rsidRPr="00EA0505">
        <w:rPr>
          <w:i/>
          <w:sz w:val="18"/>
          <w:szCs w:val="18"/>
        </w:rPr>
        <w:fldChar w:fldCharType="begin"/>
      </w:r>
      <w:r w:rsidRPr="00EA0505">
        <w:rPr>
          <w:i/>
          <w:sz w:val="18"/>
          <w:szCs w:val="18"/>
        </w:rPr>
        <w:instrText xml:space="preserve"> SEQ Tablo \* ARABIC </w:instrText>
      </w:r>
      <w:r w:rsidR="001672F6" w:rsidRPr="00EA0505">
        <w:rPr>
          <w:i/>
          <w:sz w:val="18"/>
          <w:szCs w:val="18"/>
        </w:rPr>
        <w:fldChar w:fldCharType="separate"/>
      </w:r>
      <w:r w:rsidR="00AB2889">
        <w:rPr>
          <w:i/>
          <w:noProof/>
          <w:sz w:val="18"/>
          <w:szCs w:val="18"/>
        </w:rPr>
        <w:t>1</w:t>
      </w:r>
      <w:r w:rsidR="001672F6" w:rsidRPr="00EA0505">
        <w:rPr>
          <w:i/>
          <w:sz w:val="18"/>
          <w:szCs w:val="18"/>
        </w:rPr>
        <w:fldChar w:fldCharType="end"/>
      </w:r>
      <w:r w:rsidR="0072453E">
        <w:rPr>
          <w:i/>
          <w:sz w:val="18"/>
          <w:szCs w:val="18"/>
        </w:rPr>
        <w:t xml:space="preserve">: </w:t>
      </w:r>
      <w:r w:rsidR="0042161D">
        <w:rPr>
          <w:i/>
          <w:sz w:val="18"/>
          <w:szCs w:val="18"/>
        </w:rPr>
        <w:t>1/5</w:t>
      </w:r>
      <w:r w:rsidR="0072453E">
        <w:rPr>
          <w:i/>
          <w:sz w:val="18"/>
          <w:szCs w:val="18"/>
        </w:rPr>
        <w:t xml:space="preserve">000 Ölçekli </w:t>
      </w:r>
      <w:r w:rsidR="0042161D">
        <w:rPr>
          <w:i/>
          <w:sz w:val="18"/>
          <w:szCs w:val="18"/>
        </w:rPr>
        <w:t>Nazım</w:t>
      </w:r>
      <w:r w:rsidRPr="00EA0505">
        <w:rPr>
          <w:i/>
          <w:sz w:val="18"/>
          <w:szCs w:val="18"/>
        </w:rPr>
        <w:t xml:space="preserve"> İmar Planı Tadilatı Planlama Alanı Kullanımları</w:t>
      </w:r>
      <w:bookmarkEnd w:id="23"/>
    </w:p>
    <w:bookmarkEnd w:id="24"/>
    <w:p w:rsidR="002E0B8F" w:rsidRPr="00B74E4C" w:rsidRDefault="002E0B8F" w:rsidP="00187C3C">
      <w:pPr>
        <w:rPr>
          <w:sz w:val="22"/>
        </w:rPr>
      </w:pPr>
    </w:p>
    <w:sectPr w:rsidR="002E0B8F" w:rsidRPr="00B74E4C" w:rsidSect="009F6116">
      <w:headerReference w:type="default" r:id="rId14"/>
      <w:footerReference w:type="default" r:id="rId15"/>
      <w:pgSz w:w="11906" w:h="16838"/>
      <w:pgMar w:top="1418" w:right="1418" w:bottom="79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76E8B" w:rsidRDefault="00976E8B" w:rsidP="00195F77">
      <w:pPr>
        <w:spacing w:after="0" w:line="240" w:lineRule="auto"/>
      </w:pPr>
      <w:r>
        <w:separator/>
      </w:r>
    </w:p>
  </w:endnote>
  <w:endnote w:type="continuationSeparator" w:id="0">
    <w:p w:rsidR="00976E8B" w:rsidRDefault="00976E8B" w:rsidP="00195F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nkGothic Md BT">
    <w:altName w:val="Sitka Small"/>
    <w:charset w:val="00"/>
    <w:family w:val="swiss"/>
    <w:pitch w:val="variable"/>
    <w:sig w:usb0="00000001" w:usb1="00000000" w:usb2="00000000" w:usb3="00000000" w:csb0="0000001B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13233642"/>
      <w:docPartObj>
        <w:docPartGallery w:val="Page Numbers (Bottom of Page)"/>
        <w:docPartUnique/>
      </w:docPartObj>
    </w:sdtPr>
    <w:sdtEndPr>
      <w:rPr>
        <w:sz w:val="20"/>
      </w:rPr>
    </w:sdtEndPr>
    <w:sdtContent>
      <w:p w:rsidR="00DD7184" w:rsidRPr="00EA191B" w:rsidRDefault="00DD7184" w:rsidP="00B24757">
        <w:pPr>
          <w:pStyle w:val="Altbilgi"/>
          <w:rPr>
            <w:sz w:val="20"/>
          </w:rPr>
        </w:pPr>
        <w:r>
          <w:rPr>
            <w:rFonts w:ascii="BankGothic Md BT" w:hAnsi="BankGothic Md BT"/>
            <w:color w:val="0D0D0D"/>
            <w:sz w:val="16"/>
            <w:szCs w:val="16"/>
          </w:rPr>
          <w:t xml:space="preserve">ATAKAN AYVAZ </w:t>
        </w:r>
        <w:r w:rsidRPr="00351525">
          <w:rPr>
            <w:rFonts w:ascii="BankGothic Md BT" w:hAnsi="BankGothic Md BT"/>
            <w:color w:val="0D0D0D"/>
            <w:sz w:val="16"/>
            <w:szCs w:val="16"/>
          </w:rPr>
          <w:t>LTD. ŞTİ.</w:t>
        </w:r>
        <w:r>
          <w:rPr>
            <w:rFonts w:ascii="BankGothic Md BT" w:hAnsi="BankGothic Md BT"/>
            <w:color w:val="0D0D0D"/>
            <w:sz w:val="16"/>
            <w:szCs w:val="16"/>
          </w:rPr>
          <w:t xml:space="preserve">                                         </w:t>
        </w:r>
        <w:r w:rsidRPr="00351525">
          <w:rPr>
            <w:rFonts w:ascii="BankGothic Md BT" w:hAnsi="BankGothic Md BT"/>
            <w:color w:val="0D0D0D"/>
            <w:sz w:val="16"/>
            <w:szCs w:val="16"/>
          </w:rPr>
          <w:tab/>
        </w:r>
        <w:r w:rsidRPr="007C62B9">
          <w:rPr>
            <w:sz w:val="16"/>
          </w:rPr>
          <w:fldChar w:fldCharType="begin"/>
        </w:r>
        <w:r w:rsidRPr="007C62B9">
          <w:rPr>
            <w:sz w:val="16"/>
          </w:rPr>
          <w:instrText>PAGE   \* MERGEFORMAT</w:instrText>
        </w:r>
        <w:r w:rsidRPr="007C62B9">
          <w:rPr>
            <w:sz w:val="16"/>
          </w:rPr>
          <w:fldChar w:fldCharType="separate"/>
        </w:r>
        <w:r w:rsidR="00BE7C03">
          <w:rPr>
            <w:noProof/>
            <w:sz w:val="16"/>
          </w:rPr>
          <w:t>9</w:t>
        </w:r>
        <w:r w:rsidRPr="007C62B9">
          <w:rPr>
            <w:sz w:val="16"/>
          </w:rPr>
          <w:fldChar w:fldCharType="end"/>
        </w:r>
      </w:p>
    </w:sdtContent>
  </w:sdt>
  <w:p w:rsidR="00DD7184" w:rsidRPr="00EA191B" w:rsidRDefault="00DD7184" w:rsidP="00EA191B">
    <w:pPr>
      <w:pStyle w:val="Altbilgi"/>
      <w:pBdr>
        <w:top w:val="single" w:sz="18" w:space="0" w:color="BFBFBF"/>
      </w:pBdr>
      <w:jc w:val="left"/>
      <w:rPr>
        <w:rFonts w:ascii="BankGothic Md BT" w:hAnsi="BankGothic Md BT"/>
        <w:color w:val="595959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76E8B" w:rsidRDefault="00976E8B" w:rsidP="00195F77">
      <w:pPr>
        <w:spacing w:after="0" w:line="240" w:lineRule="auto"/>
      </w:pPr>
      <w:r>
        <w:separator/>
      </w:r>
    </w:p>
  </w:footnote>
  <w:footnote w:type="continuationSeparator" w:id="0">
    <w:p w:rsidR="00976E8B" w:rsidRDefault="00976E8B" w:rsidP="00195F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D7184" w:rsidRPr="00032814" w:rsidRDefault="00976E8B" w:rsidP="00220589">
    <w:pPr>
      <w:pStyle w:val="stbilgi"/>
      <w:pBdr>
        <w:bottom w:val="single" w:sz="18" w:space="1" w:color="A6A6A6"/>
      </w:pBdr>
      <w:tabs>
        <w:tab w:val="left" w:pos="4000"/>
        <w:tab w:val="left" w:pos="6420"/>
        <w:tab w:val="right" w:pos="8792"/>
        <w:tab w:val="right" w:pos="22294"/>
      </w:tabs>
      <w:ind w:right="278"/>
      <w:jc w:val="right"/>
      <w:rPr>
        <w:rFonts w:ascii="BankGothic Md BT" w:hAnsi="BankGothic Md BT"/>
        <w:noProof/>
        <w:color w:val="0D0D0D"/>
        <w:sz w:val="16"/>
        <w:szCs w:val="16"/>
        <w:lang w:eastAsia="en-US"/>
      </w:rPr>
    </w:pPr>
    <w:r>
      <w:rPr>
        <w:rFonts w:ascii="BankGothic Md BT" w:hAnsi="BankGothic Md BT"/>
        <w:noProof/>
        <w:color w:val="0D0D0D"/>
        <w:sz w:val="16"/>
        <w:szCs w:val="16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5" o:spid="_x0000_s2049" type="#_x0000_t202" style="position:absolute;left:0;text-align:left;margin-left:1044.75pt;margin-top:4pt;width:30.8pt;height:755.25pt;z-index:-2516587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" fillcolor="#404040" strokecolor="#404040">
          <v:textbox style="layout-flow:vertical;mso-layout-flow-alt:bottom-to-top;mso-next-textbox:#Text Box 5">
            <w:txbxContent>
              <w:p w:rsidR="00DD7184" w:rsidRPr="008B21DF" w:rsidRDefault="00DD7184" w:rsidP="00853F6C">
                <w:pPr>
                  <w:rPr>
                    <w:rFonts w:ascii="BankGothic Md BT" w:hAnsi="BankGothic Md BT"/>
                    <w:color w:val="FFFFFF"/>
                    <w:sz w:val="30"/>
                    <w:szCs w:val="30"/>
                  </w:rPr>
                </w:pPr>
                <w:r w:rsidRPr="008B21DF">
                  <w:rPr>
                    <w:rFonts w:ascii="BankGothic Md BT" w:hAnsi="BankGothic Md BT"/>
                    <w:color w:val="FFFFFF"/>
                    <w:sz w:val="30"/>
                    <w:szCs w:val="30"/>
                  </w:rPr>
                  <w:t>KUTUP PLANLAMA</w:t>
                </w:r>
              </w:p>
            </w:txbxContent>
          </v:textbox>
        </v:shape>
      </w:pict>
    </w:r>
    <w:r w:rsidR="00DD7184">
      <w:rPr>
        <w:rFonts w:ascii="BankGothic Md BT" w:hAnsi="BankGothic Md BT"/>
        <w:noProof/>
        <w:color w:val="0D0D0D"/>
        <w:sz w:val="16"/>
        <w:szCs w:val="16"/>
        <w:lang w:eastAsia="en-US"/>
      </w:rPr>
      <w:t>BURSA</w:t>
    </w:r>
    <w:r w:rsidR="00DD7184" w:rsidRPr="00032814">
      <w:rPr>
        <w:rFonts w:ascii="BankGothic Md BT" w:hAnsi="BankGothic Md BT"/>
        <w:noProof/>
        <w:color w:val="0D0D0D"/>
        <w:sz w:val="16"/>
        <w:szCs w:val="16"/>
        <w:lang w:eastAsia="en-US"/>
      </w:rPr>
      <w:t xml:space="preserve"> İLİ, </w:t>
    </w:r>
    <w:r w:rsidR="004229DA">
      <w:rPr>
        <w:rFonts w:ascii="BankGothic Md BT" w:hAnsi="BankGothic Md BT"/>
        <w:noProof/>
        <w:color w:val="0D0D0D"/>
        <w:sz w:val="16"/>
        <w:szCs w:val="16"/>
        <w:lang w:eastAsia="en-US"/>
      </w:rPr>
      <w:t>İNEGÖL</w:t>
    </w:r>
    <w:r w:rsidR="00E84600">
      <w:rPr>
        <w:rFonts w:ascii="BankGothic Md BT" w:hAnsi="BankGothic Md BT"/>
        <w:noProof/>
        <w:color w:val="0D0D0D"/>
        <w:sz w:val="16"/>
        <w:szCs w:val="16"/>
        <w:lang w:eastAsia="en-US"/>
      </w:rPr>
      <w:t xml:space="preserve"> İLÇESİ,</w:t>
    </w:r>
    <w:r w:rsidR="00467EFE">
      <w:rPr>
        <w:rFonts w:ascii="BankGothic Md BT" w:hAnsi="BankGothic Md BT"/>
        <w:noProof/>
        <w:color w:val="0D0D0D"/>
        <w:sz w:val="16"/>
        <w:szCs w:val="16"/>
        <w:lang w:eastAsia="en-US"/>
      </w:rPr>
      <w:t>AKHİSAR</w:t>
    </w:r>
    <w:r w:rsidR="00E84600">
      <w:rPr>
        <w:rFonts w:ascii="BankGothic Md BT" w:hAnsi="BankGothic Md BT"/>
        <w:noProof/>
        <w:color w:val="0D0D0D"/>
        <w:sz w:val="16"/>
        <w:szCs w:val="16"/>
        <w:lang w:eastAsia="en-US"/>
      </w:rPr>
      <w:t xml:space="preserve"> MAHALLESİ, </w:t>
    </w:r>
    <w:r w:rsidR="00467EFE">
      <w:rPr>
        <w:rFonts w:ascii="BankGothic Md BT" w:hAnsi="BankGothic Md BT"/>
        <w:noProof/>
        <w:color w:val="0D0D0D"/>
        <w:sz w:val="16"/>
        <w:szCs w:val="16"/>
        <w:lang w:eastAsia="en-US"/>
      </w:rPr>
      <w:t>1747</w:t>
    </w:r>
    <w:r w:rsidR="00140C11">
      <w:rPr>
        <w:rFonts w:ascii="BankGothic Md BT" w:hAnsi="BankGothic Md BT"/>
        <w:noProof/>
        <w:color w:val="0D0D0D"/>
        <w:sz w:val="16"/>
        <w:szCs w:val="16"/>
        <w:lang w:eastAsia="en-US"/>
      </w:rPr>
      <w:t xml:space="preserve">/1, 1749/1 ,1742/1 , 1746/7 ve 105/123 </w:t>
    </w:r>
    <w:r w:rsidR="00220589">
      <w:rPr>
        <w:rFonts w:ascii="BankGothic Md BT" w:hAnsi="BankGothic Md BT"/>
        <w:noProof/>
        <w:color w:val="0D0D0D"/>
        <w:sz w:val="16"/>
        <w:szCs w:val="16"/>
        <w:lang w:eastAsia="en-US"/>
      </w:rPr>
      <w:t>NUMARALI</w:t>
    </w:r>
    <w:r w:rsidR="00467EFE">
      <w:rPr>
        <w:rFonts w:ascii="BankGothic Md BT" w:hAnsi="BankGothic Md BT"/>
        <w:noProof/>
        <w:color w:val="0D0D0D"/>
        <w:sz w:val="16"/>
        <w:szCs w:val="16"/>
        <w:lang w:eastAsia="en-US"/>
      </w:rPr>
      <w:t xml:space="preserve"> PARSEL</w:t>
    </w:r>
    <w:r w:rsidR="00220589">
      <w:rPr>
        <w:rFonts w:ascii="BankGothic Md BT" w:hAnsi="BankGothic Md BT"/>
        <w:noProof/>
        <w:color w:val="0D0D0D"/>
        <w:sz w:val="16"/>
        <w:szCs w:val="16"/>
        <w:lang w:eastAsia="en-US"/>
      </w:rPr>
      <w:t>L</w:t>
    </w:r>
    <w:r w:rsidR="00140C11">
      <w:rPr>
        <w:rFonts w:ascii="BankGothic Md BT" w:hAnsi="BankGothic Md BT"/>
        <w:noProof/>
        <w:color w:val="0D0D0D"/>
        <w:sz w:val="16"/>
        <w:szCs w:val="16"/>
        <w:lang w:eastAsia="en-US"/>
      </w:rPr>
      <w:t>E</w:t>
    </w:r>
    <w:r w:rsidR="00220589">
      <w:rPr>
        <w:rFonts w:ascii="BankGothic Md BT" w:hAnsi="BankGothic Md BT"/>
        <w:noProof/>
        <w:color w:val="0D0D0D"/>
        <w:sz w:val="16"/>
        <w:szCs w:val="16"/>
        <w:lang w:eastAsia="en-US"/>
      </w:rPr>
      <w:t>R</w:t>
    </w:r>
    <w:r w:rsidR="00467EFE">
      <w:rPr>
        <w:rFonts w:ascii="BankGothic Md BT" w:hAnsi="BankGothic Md BT"/>
        <w:noProof/>
        <w:color w:val="0D0D0D"/>
        <w:sz w:val="16"/>
        <w:szCs w:val="16"/>
        <w:lang w:eastAsia="en-US"/>
      </w:rPr>
      <w:t>E</w:t>
    </w:r>
    <w:r w:rsidR="002A103E">
      <w:rPr>
        <w:rFonts w:ascii="BankGothic Md BT" w:hAnsi="BankGothic Md BT"/>
        <w:noProof/>
        <w:color w:val="0D0D0D"/>
        <w:sz w:val="16"/>
        <w:szCs w:val="16"/>
        <w:lang w:eastAsia="en-US"/>
      </w:rPr>
      <w:t xml:space="preserve"> </w:t>
    </w:r>
    <w:r w:rsidR="00247E11">
      <w:rPr>
        <w:rFonts w:ascii="BankGothic Md BT" w:hAnsi="BankGothic Md BT"/>
        <w:noProof/>
        <w:color w:val="0D0D0D"/>
        <w:sz w:val="16"/>
        <w:szCs w:val="16"/>
        <w:lang w:eastAsia="en-US"/>
      </w:rPr>
      <w:t xml:space="preserve"> İLİŞKİN 1/5</w:t>
    </w:r>
    <w:r w:rsidR="00DD7184">
      <w:rPr>
        <w:rFonts w:ascii="BankGothic Md BT" w:hAnsi="BankGothic Md BT"/>
        <w:noProof/>
        <w:color w:val="0D0D0D"/>
        <w:sz w:val="16"/>
        <w:szCs w:val="16"/>
        <w:lang w:eastAsia="en-US"/>
      </w:rPr>
      <w:t xml:space="preserve">000 ÖLÇEKLİ </w:t>
    </w:r>
    <w:r w:rsidR="00467EFE">
      <w:rPr>
        <w:rFonts w:ascii="BankGothic Md BT" w:hAnsi="BankGothic Md BT"/>
        <w:noProof/>
        <w:color w:val="0D0D0D"/>
        <w:sz w:val="16"/>
        <w:szCs w:val="16"/>
        <w:lang w:eastAsia="en-US"/>
      </w:rPr>
      <w:t xml:space="preserve"> </w:t>
    </w:r>
    <w:r w:rsidR="00140AE4">
      <w:rPr>
        <w:rFonts w:ascii="BankGothic Md BT" w:hAnsi="BankGothic Md BT"/>
        <w:noProof/>
        <w:color w:val="0D0D0D"/>
        <w:sz w:val="16"/>
        <w:szCs w:val="16"/>
        <w:lang w:eastAsia="en-US"/>
      </w:rPr>
      <w:t xml:space="preserve">İNEGÖL </w:t>
    </w:r>
    <w:r w:rsidR="00140C11">
      <w:rPr>
        <w:rFonts w:ascii="BankGothic Md BT" w:hAnsi="BankGothic Md BT"/>
        <w:noProof/>
        <w:color w:val="0D0D0D"/>
        <w:sz w:val="16"/>
        <w:szCs w:val="16"/>
        <w:lang w:eastAsia="en-US"/>
      </w:rPr>
      <w:t xml:space="preserve">REVİZYON+İLAVE </w:t>
    </w:r>
    <w:r w:rsidR="00247E11">
      <w:rPr>
        <w:rFonts w:ascii="BankGothic Md BT" w:hAnsi="BankGothic Md BT"/>
        <w:noProof/>
        <w:color w:val="0D0D0D"/>
        <w:sz w:val="16"/>
        <w:szCs w:val="16"/>
        <w:lang w:eastAsia="en-US"/>
      </w:rPr>
      <w:t>NAZIM İ</w:t>
    </w:r>
    <w:r w:rsidR="00DD7184">
      <w:rPr>
        <w:rFonts w:ascii="BankGothic Md BT" w:hAnsi="BankGothic Md BT"/>
        <w:noProof/>
        <w:color w:val="0D0D0D"/>
        <w:sz w:val="16"/>
        <w:szCs w:val="16"/>
        <w:lang w:eastAsia="en-US"/>
      </w:rPr>
      <w:t>MAR PLANI TADİLATI</w:t>
    </w:r>
  </w:p>
  <w:p w:rsidR="00DD7184" w:rsidRPr="00853F6C" w:rsidRDefault="00DD7184" w:rsidP="00853F6C">
    <w:pPr>
      <w:pStyle w:val="stbilgi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C92F00"/>
    <w:multiLevelType w:val="hybridMultilevel"/>
    <w:tmpl w:val="90E08B04"/>
    <w:lvl w:ilvl="0" w:tplc="A7F4A9E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EE4D7CC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F3C492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4E05D2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764579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EFE634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ACAFFE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6A625C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4F0A41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>
    <w:nsid w:val="09552263"/>
    <w:multiLevelType w:val="hybridMultilevel"/>
    <w:tmpl w:val="8460BE7A"/>
    <w:lvl w:ilvl="0" w:tplc="E9085884">
      <w:start w:val="1"/>
      <w:numFmt w:val="decimal"/>
      <w:pStyle w:val="Balk1"/>
      <w:lvlText w:val="%1."/>
      <w:lvlJc w:val="left"/>
      <w:pPr>
        <w:tabs>
          <w:tab w:val="num" w:pos="720"/>
        </w:tabs>
        <w:ind w:left="720" w:hanging="360"/>
      </w:pPr>
      <w:rPr>
        <w:rFonts w:ascii="Century Gothic" w:hAnsi="Century Gothic" w:hint="default"/>
        <w:b/>
        <w:i w:val="0"/>
        <w:sz w:val="26"/>
        <w:szCs w:val="28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48F535A"/>
    <w:multiLevelType w:val="hybridMultilevel"/>
    <w:tmpl w:val="880A7708"/>
    <w:lvl w:ilvl="0" w:tplc="DC28AE8A">
      <w:start w:val="1"/>
      <w:numFmt w:val="decimal"/>
      <w:lvlText w:val="%1."/>
      <w:lvlJc w:val="left"/>
      <w:pPr>
        <w:ind w:left="38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02" w:hanging="360"/>
      </w:pPr>
    </w:lvl>
    <w:lvl w:ilvl="2" w:tplc="041F001B" w:tentative="1">
      <w:start w:val="1"/>
      <w:numFmt w:val="lowerRoman"/>
      <w:lvlText w:val="%3."/>
      <w:lvlJc w:val="right"/>
      <w:pPr>
        <w:ind w:left="1822" w:hanging="180"/>
      </w:pPr>
    </w:lvl>
    <w:lvl w:ilvl="3" w:tplc="041F000F" w:tentative="1">
      <w:start w:val="1"/>
      <w:numFmt w:val="decimal"/>
      <w:lvlText w:val="%4."/>
      <w:lvlJc w:val="left"/>
      <w:pPr>
        <w:ind w:left="2542" w:hanging="360"/>
      </w:pPr>
    </w:lvl>
    <w:lvl w:ilvl="4" w:tplc="041F0019" w:tentative="1">
      <w:start w:val="1"/>
      <w:numFmt w:val="lowerLetter"/>
      <w:lvlText w:val="%5."/>
      <w:lvlJc w:val="left"/>
      <w:pPr>
        <w:ind w:left="3262" w:hanging="360"/>
      </w:pPr>
    </w:lvl>
    <w:lvl w:ilvl="5" w:tplc="041F001B" w:tentative="1">
      <w:start w:val="1"/>
      <w:numFmt w:val="lowerRoman"/>
      <w:lvlText w:val="%6."/>
      <w:lvlJc w:val="right"/>
      <w:pPr>
        <w:ind w:left="3982" w:hanging="180"/>
      </w:pPr>
    </w:lvl>
    <w:lvl w:ilvl="6" w:tplc="041F000F" w:tentative="1">
      <w:start w:val="1"/>
      <w:numFmt w:val="decimal"/>
      <w:lvlText w:val="%7."/>
      <w:lvlJc w:val="left"/>
      <w:pPr>
        <w:ind w:left="4702" w:hanging="360"/>
      </w:pPr>
    </w:lvl>
    <w:lvl w:ilvl="7" w:tplc="041F0019" w:tentative="1">
      <w:start w:val="1"/>
      <w:numFmt w:val="lowerLetter"/>
      <w:lvlText w:val="%8."/>
      <w:lvlJc w:val="left"/>
      <w:pPr>
        <w:ind w:left="5422" w:hanging="360"/>
      </w:pPr>
    </w:lvl>
    <w:lvl w:ilvl="8" w:tplc="041F001B" w:tentative="1">
      <w:start w:val="1"/>
      <w:numFmt w:val="lowerRoman"/>
      <w:lvlText w:val="%9."/>
      <w:lvlJc w:val="right"/>
      <w:pPr>
        <w:ind w:left="6142" w:hanging="180"/>
      </w:pPr>
    </w:lvl>
  </w:abstractNum>
  <w:abstractNum w:abstractNumId="3">
    <w:nsid w:val="268859F1"/>
    <w:multiLevelType w:val="hybridMultilevel"/>
    <w:tmpl w:val="7BB688EA"/>
    <w:lvl w:ilvl="0" w:tplc="FE80116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AF84BC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31C2DE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6E2834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4E0FB6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980CB4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D06973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5008602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E56434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>
    <w:nsid w:val="32B50F44"/>
    <w:multiLevelType w:val="hybridMultilevel"/>
    <w:tmpl w:val="5B287FF2"/>
    <w:lvl w:ilvl="0" w:tplc="289EB92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40E30FD0"/>
    <w:multiLevelType w:val="multilevel"/>
    <w:tmpl w:val="891EA3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3"/>
      <w:numFmt w:val="decimal"/>
      <w:lvlText w:val="%1.%2.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6">
    <w:nsid w:val="4156519C"/>
    <w:multiLevelType w:val="hybridMultilevel"/>
    <w:tmpl w:val="880A7708"/>
    <w:lvl w:ilvl="0" w:tplc="DC28AE8A">
      <w:start w:val="1"/>
      <w:numFmt w:val="decimal"/>
      <w:lvlText w:val="%1."/>
      <w:lvlJc w:val="left"/>
      <w:pPr>
        <w:ind w:left="38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02" w:hanging="360"/>
      </w:pPr>
    </w:lvl>
    <w:lvl w:ilvl="2" w:tplc="041F001B" w:tentative="1">
      <w:start w:val="1"/>
      <w:numFmt w:val="lowerRoman"/>
      <w:lvlText w:val="%3."/>
      <w:lvlJc w:val="right"/>
      <w:pPr>
        <w:ind w:left="1822" w:hanging="180"/>
      </w:pPr>
    </w:lvl>
    <w:lvl w:ilvl="3" w:tplc="041F000F" w:tentative="1">
      <w:start w:val="1"/>
      <w:numFmt w:val="decimal"/>
      <w:lvlText w:val="%4."/>
      <w:lvlJc w:val="left"/>
      <w:pPr>
        <w:ind w:left="2542" w:hanging="360"/>
      </w:pPr>
    </w:lvl>
    <w:lvl w:ilvl="4" w:tplc="041F0019" w:tentative="1">
      <w:start w:val="1"/>
      <w:numFmt w:val="lowerLetter"/>
      <w:lvlText w:val="%5."/>
      <w:lvlJc w:val="left"/>
      <w:pPr>
        <w:ind w:left="3262" w:hanging="360"/>
      </w:pPr>
    </w:lvl>
    <w:lvl w:ilvl="5" w:tplc="041F001B" w:tentative="1">
      <w:start w:val="1"/>
      <w:numFmt w:val="lowerRoman"/>
      <w:lvlText w:val="%6."/>
      <w:lvlJc w:val="right"/>
      <w:pPr>
        <w:ind w:left="3982" w:hanging="180"/>
      </w:pPr>
    </w:lvl>
    <w:lvl w:ilvl="6" w:tplc="041F000F" w:tentative="1">
      <w:start w:val="1"/>
      <w:numFmt w:val="decimal"/>
      <w:lvlText w:val="%7."/>
      <w:lvlJc w:val="left"/>
      <w:pPr>
        <w:ind w:left="4702" w:hanging="360"/>
      </w:pPr>
    </w:lvl>
    <w:lvl w:ilvl="7" w:tplc="041F0019" w:tentative="1">
      <w:start w:val="1"/>
      <w:numFmt w:val="lowerLetter"/>
      <w:lvlText w:val="%8."/>
      <w:lvlJc w:val="left"/>
      <w:pPr>
        <w:ind w:left="5422" w:hanging="360"/>
      </w:pPr>
    </w:lvl>
    <w:lvl w:ilvl="8" w:tplc="041F001B" w:tentative="1">
      <w:start w:val="1"/>
      <w:numFmt w:val="lowerRoman"/>
      <w:lvlText w:val="%9."/>
      <w:lvlJc w:val="right"/>
      <w:pPr>
        <w:ind w:left="6142" w:hanging="180"/>
      </w:pPr>
    </w:lvl>
  </w:abstractNum>
  <w:abstractNum w:abstractNumId="7">
    <w:nsid w:val="451A3D5D"/>
    <w:multiLevelType w:val="hybridMultilevel"/>
    <w:tmpl w:val="9100436E"/>
    <w:lvl w:ilvl="0" w:tplc="5A0CDC4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D0C388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30A819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8EAEBD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F6405B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142CE2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8566C08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DB0EAC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A3A448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">
    <w:nsid w:val="47EF6267"/>
    <w:multiLevelType w:val="hybridMultilevel"/>
    <w:tmpl w:val="897E34B2"/>
    <w:lvl w:ilvl="0" w:tplc="1C26294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37E45AC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3A45A4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B46FB2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F241C4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40E030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14A659A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16885F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C7C9A2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>
    <w:nsid w:val="4993432A"/>
    <w:multiLevelType w:val="hybridMultilevel"/>
    <w:tmpl w:val="0DB07216"/>
    <w:lvl w:ilvl="0" w:tplc="CA942D94">
      <w:start w:val="1"/>
      <w:numFmt w:val="decimal"/>
      <w:lvlText w:val="%1."/>
      <w:lvlJc w:val="left"/>
      <w:pPr>
        <w:ind w:left="38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02" w:hanging="360"/>
      </w:pPr>
    </w:lvl>
    <w:lvl w:ilvl="2" w:tplc="041F001B" w:tentative="1">
      <w:start w:val="1"/>
      <w:numFmt w:val="lowerRoman"/>
      <w:lvlText w:val="%3."/>
      <w:lvlJc w:val="right"/>
      <w:pPr>
        <w:ind w:left="1822" w:hanging="180"/>
      </w:pPr>
    </w:lvl>
    <w:lvl w:ilvl="3" w:tplc="041F000F" w:tentative="1">
      <w:start w:val="1"/>
      <w:numFmt w:val="decimal"/>
      <w:lvlText w:val="%4."/>
      <w:lvlJc w:val="left"/>
      <w:pPr>
        <w:ind w:left="2542" w:hanging="360"/>
      </w:pPr>
    </w:lvl>
    <w:lvl w:ilvl="4" w:tplc="041F0019" w:tentative="1">
      <w:start w:val="1"/>
      <w:numFmt w:val="lowerLetter"/>
      <w:lvlText w:val="%5."/>
      <w:lvlJc w:val="left"/>
      <w:pPr>
        <w:ind w:left="3262" w:hanging="360"/>
      </w:pPr>
    </w:lvl>
    <w:lvl w:ilvl="5" w:tplc="041F001B" w:tentative="1">
      <w:start w:val="1"/>
      <w:numFmt w:val="lowerRoman"/>
      <w:lvlText w:val="%6."/>
      <w:lvlJc w:val="right"/>
      <w:pPr>
        <w:ind w:left="3982" w:hanging="180"/>
      </w:pPr>
    </w:lvl>
    <w:lvl w:ilvl="6" w:tplc="041F000F" w:tentative="1">
      <w:start w:val="1"/>
      <w:numFmt w:val="decimal"/>
      <w:lvlText w:val="%7."/>
      <w:lvlJc w:val="left"/>
      <w:pPr>
        <w:ind w:left="4702" w:hanging="360"/>
      </w:pPr>
    </w:lvl>
    <w:lvl w:ilvl="7" w:tplc="041F0019" w:tentative="1">
      <w:start w:val="1"/>
      <w:numFmt w:val="lowerLetter"/>
      <w:lvlText w:val="%8."/>
      <w:lvlJc w:val="left"/>
      <w:pPr>
        <w:ind w:left="5422" w:hanging="360"/>
      </w:pPr>
    </w:lvl>
    <w:lvl w:ilvl="8" w:tplc="041F001B" w:tentative="1">
      <w:start w:val="1"/>
      <w:numFmt w:val="lowerRoman"/>
      <w:lvlText w:val="%9."/>
      <w:lvlJc w:val="right"/>
      <w:pPr>
        <w:ind w:left="6142" w:hanging="180"/>
      </w:pPr>
    </w:lvl>
  </w:abstractNum>
  <w:abstractNum w:abstractNumId="10">
    <w:nsid w:val="61C92ABE"/>
    <w:multiLevelType w:val="hybridMultilevel"/>
    <w:tmpl w:val="880A7708"/>
    <w:lvl w:ilvl="0" w:tplc="DC28AE8A">
      <w:start w:val="1"/>
      <w:numFmt w:val="decimal"/>
      <w:lvlText w:val="%1."/>
      <w:lvlJc w:val="left"/>
      <w:pPr>
        <w:ind w:left="38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02" w:hanging="360"/>
      </w:pPr>
    </w:lvl>
    <w:lvl w:ilvl="2" w:tplc="041F001B" w:tentative="1">
      <w:start w:val="1"/>
      <w:numFmt w:val="lowerRoman"/>
      <w:lvlText w:val="%3."/>
      <w:lvlJc w:val="right"/>
      <w:pPr>
        <w:ind w:left="1822" w:hanging="180"/>
      </w:pPr>
    </w:lvl>
    <w:lvl w:ilvl="3" w:tplc="041F000F" w:tentative="1">
      <w:start w:val="1"/>
      <w:numFmt w:val="decimal"/>
      <w:lvlText w:val="%4."/>
      <w:lvlJc w:val="left"/>
      <w:pPr>
        <w:ind w:left="2542" w:hanging="360"/>
      </w:pPr>
    </w:lvl>
    <w:lvl w:ilvl="4" w:tplc="041F0019" w:tentative="1">
      <w:start w:val="1"/>
      <w:numFmt w:val="lowerLetter"/>
      <w:lvlText w:val="%5."/>
      <w:lvlJc w:val="left"/>
      <w:pPr>
        <w:ind w:left="3262" w:hanging="360"/>
      </w:pPr>
    </w:lvl>
    <w:lvl w:ilvl="5" w:tplc="041F001B" w:tentative="1">
      <w:start w:val="1"/>
      <w:numFmt w:val="lowerRoman"/>
      <w:lvlText w:val="%6."/>
      <w:lvlJc w:val="right"/>
      <w:pPr>
        <w:ind w:left="3982" w:hanging="180"/>
      </w:pPr>
    </w:lvl>
    <w:lvl w:ilvl="6" w:tplc="041F000F" w:tentative="1">
      <w:start w:val="1"/>
      <w:numFmt w:val="decimal"/>
      <w:lvlText w:val="%7."/>
      <w:lvlJc w:val="left"/>
      <w:pPr>
        <w:ind w:left="4702" w:hanging="360"/>
      </w:pPr>
    </w:lvl>
    <w:lvl w:ilvl="7" w:tplc="041F0019" w:tentative="1">
      <w:start w:val="1"/>
      <w:numFmt w:val="lowerLetter"/>
      <w:lvlText w:val="%8."/>
      <w:lvlJc w:val="left"/>
      <w:pPr>
        <w:ind w:left="5422" w:hanging="360"/>
      </w:pPr>
    </w:lvl>
    <w:lvl w:ilvl="8" w:tplc="041F001B" w:tentative="1">
      <w:start w:val="1"/>
      <w:numFmt w:val="lowerRoman"/>
      <w:lvlText w:val="%9."/>
      <w:lvlJc w:val="right"/>
      <w:pPr>
        <w:ind w:left="6142" w:hanging="180"/>
      </w:pPr>
    </w:lvl>
  </w:abstractNum>
  <w:abstractNum w:abstractNumId="11">
    <w:nsid w:val="63882818"/>
    <w:multiLevelType w:val="hybridMultilevel"/>
    <w:tmpl w:val="A1083412"/>
    <w:lvl w:ilvl="0" w:tplc="E72658D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642404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E560DF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3F2A98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A88789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16CC944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D74B34C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A8EFF8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7EC7C2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2">
    <w:nsid w:val="6AD110C3"/>
    <w:multiLevelType w:val="hybridMultilevel"/>
    <w:tmpl w:val="79C015BE"/>
    <w:lvl w:ilvl="0" w:tplc="6870F04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3CE32A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CDC49D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68CF2EE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A88FF5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3AECC3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96AE11C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EE4C4A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790A08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>
    <w:nsid w:val="6C7044FC"/>
    <w:multiLevelType w:val="hybridMultilevel"/>
    <w:tmpl w:val="723C09D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E980F7D"/>
    <w:multiLevelType w:val="hybridMultilevel"/>
    <w:tmpl w:val="15D8432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F4A4036"/>
    <w:multiLevelType w:val="multilevel"/>
    <w:tmpl w:val="4AAADF9A"/>
    <w:lvl w:ilvl="0">
      <w:start w:val="1"/>
      <w:numFmt w:val="decimal"/>
      <w:pStyle w:val="KAnaBalk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6">
    <w:nsid w:val="70890C02"/>
    <w:multiLevelType w:val="hybridMultilevel"/>
    <w:tmpl w:val="28221CF6"/>
    <w:lvl w:ilvl="0" w:tplc="D034EB94">
      <w:start w:val="1"/>
      <w:numFmt w:val="bullet"/>
      <w:lvlText w:val="-"/>
      <w:lvlJc w:val="left"/>
      <w:pPr>
        <w:ind w:left="405" w:hanging="360"/>
      </w:pPr>
      <w:rPr>
        <w:rFonts w:ascii="Century Gothic" w:eastAsia="Times New Roman" w:hAnsi="Century Gothic" w:cs="Arial" w:hint="default"/>
      </w:rPr>
    </w:lvl>
    <w:lvl w:ilvl="1" w:tplc="041F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17">
    <w:nsid w:val="7570203E"/>
    <w:multiLevelType w:val="hybridMultilevel"/>
    <w:tmpl w:val="0F407B14"/>
    <w:lvl w:ilvl="0" w:tplc="92D09E22">
      <w:start w:val="1"/>
      <w:numFmt w:val="bullet"/>
      <w:lvlText w:val="-"/>
      <w:lvlJc w:val="left"/>
      <w:pPr>
        <w:ind w:left="1776" w:hanging="360"/>
      </w:pPr>
      <w:rPr>
        <w:rFonts w:ascii="Century Gothic" w:eastAsia="Times New Roman" w:hAnsi="Century Gothic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8">
    <w:nsid w:val="75952A5C"/>
    <w:multiLevelType w:val="hybridMultilevel"/>
    <w:tmpl w:val="B14C50B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FC21BD1"/>
    <w:multiLevelType w:val="hybridMultilevel"/>
    <w:tmpl w:val="BED47C3A"/>
    <w:lvl w:ilvl="0" w:tplc="3572C70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808198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7EAC80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F523A3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900DB8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C44F38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264968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5BA407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9D6AF9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0"/>
  </w:num>
  <w:num w:numId="2">
    <w:abstractNumId w:val="19"/>
  </w:num>
  <w:num w:numId="3">
    <w:abstractNumId w:val="3"/>
  </w:num>
  <w:num w:numId="4">
    <w:abstractNumId w:val="8"/>
  </w:num>
  <w:num w:numId="5">
    <w:abstractNumId w:val="11"/>
  </w:num>
  <w:num w:numId="6">
    <w:abstractNumId w:val="12"/>
  </w:num>
  <w:num w:numId="7">
    <w:abstractNumId w:val="7"/>
  </w:num>
  <w:num w:numId="8">
    <w:abstractNumId w:val="9"/>
  </w:num>
  <w:num w:numId="9">
    <w:abstractNumId w:val="2"/>
  </w:num>
  <w:num w:numId="10">
    <w:abstractNumId w:val="10"/>
  </w:num>
  <w:num w:numId="11">
    <w:abstractNumId w:val="6"/>
  </w:num>
  <w:num w:numId="12">
    <w:abstractNumId w:val="18"/>
  </w:num>
  <w:num w:numId="13">
    <w:abstractNumId w:val="17"/>
  </w:num>
  <w:num w:numId="14">
    <w:abstractNumId w:val="1"/>
  </w:num>
  <w:num w:numId="15">
    <w:abstractNumId w:val="15"/>
  </w:num>
  <w:num w:numId="16">
    <w:abstractNumId w:val="1"/>
  </w:num>
  <w:num w:numId="17">
    <w:abstractNumId w:val="1"/>
  </w:num>
  <w:num w:numId="18">
    <w:abstractNumId w:val="1"/>
  </w:num>
  <w:num w:numId="19">
    <w:abstractNumId w:val="1"/>
  </w:num>
  <w:num w:numId="20">
    <w:abstractNumId w:val="1"/>
  </w:num>
  <w:num w:numId="21">
    <w:abstractNumId w:val="1"/>
  </w:num>
  <w:num w:numId="22">
    <w:abstractNumId w:val="1"/>
  </w:num>
  <w:num w:numId="23">
    <w:abstractNumId w:val="1"/>
  </w:num>
  <w:num w:numId="24">
    <w:abstractNumId w:val="1"/>
  </w:num>
  <w:num w:numId="25">
    <w:abstractNumId w:val="1"/>
  </w:num>
  <w:num w:numId="26">
    <w:abstractNumId w:val="1"/>
  </w:num>
  <w:num w:numId="27">
    <w:abstractNumId w:val="1"/>
  </w:num>
  <w:num w:numId="28">
    <w:abstractNumId w:val="1"/>
  </w:num>
  <w:num w:numId="29">
    <w:abstractNumId w:val="1"/>
  </w:num>
  <w:num w:numId="30">
    <w:abstractNumId w:val="1"/>
  </w:num>
  <w:num w:numId="31">
    <w:abstractNumId w:val="1"/>
  </w:num>
  <w:num w:numId="32">
    <w:abstractNumId w:val="1"/>
  </w:num>
  <w:num w:numId="33">
    <w:abstractNumId w:val="1"/>
  </w:num>
  <w:num w:numId="34">
    <w:abstractNumId w:val="1"/>
  </w:num>
  <w:num w:numId="35">
    <w:abstractNumId w:val="1"/>
  </w:num>
  <w:num w:numId="36">
    <w:abstractNumId w:val="1"/>
  </w:num>
  <w:num w:numId="37">
    <w:abstractNumId w:val="1"/>
  </w:num>
  <w:num w:numId="38">
    <w:abstractNumId w:val="1"/>
  </w:num>
  <w:num w:numId="39">
    <w:abstractNumId w:val="1"/>
  </w:num>
  <w:num w:numId="40">
    <w:abstractNumId w:val="1"/>
  </w:num>
  <w:num w:numId="41">
    <w:abstractNumId w:val="1"/>
  </w:num>
  <w:num w:numId="42">
    <w:abstractNumId w:val="1"/>
  </w:num>
  <w:num w:numId="43">
    <w:abstractNumId w:val="1"/>
  </w:num>
  <w:num w:numId="44">
    <w:abstractNumId w:val="1"/>
  </w:num>
  <w:num w:numId="45">
    <w:abstractNumId w:val="16"/>
  </w:num>
  <w:num w:numId="46">
    <w:abstractNumId w:val="14"/>
  </w:num>
  <w:num w:numId="47">
    <w:abstractNumId w:val="13"/>
  </w:num>
  <w:num w:numId="48">
    <w:abstractNumId w:val="4"/>
  </w:num>
  <w:num w:numId="4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50" style="mso-width-relative:margin;mso-height-relative:margin" fillcolor="#404040" strokecolor="#404040">
      <v:fill color="#404040"/>
      <v:stroke color="#404040"/>
      <v:textbox style="layout-flow:vertical;mso-layout-flow-alt:bottom-to-top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A35DB"/>
    <w:rsid w:val="000011D1"/>
    <w:rsid w:val="00002D49"/>
    <w:rsid w:val="00006497"/>
    <w:rsid w:val="0001456A"/>
    <w:rsid w:val="0001621F"/>
    <w:rsid w:val="00021AF5"/>
    <w:rsid w:val="00022E1B"/>
    <w:rsid w:val="00024668"/>
    <w:rsid w:val="00026DDF"/>
    <w:rsid w:val="00027AB9"/>
    <w:rsid w:val="00027DB6"/>
    <w:rsid w:val="0003156E"/>
    <w:rsid w:val="00031E93"/>
    <w:rsid w:val="00032814"/>
    <w:rsid w:val="0004231F"/>
    <w:rsid w:val="00043251"/>
    <w:rsid w:val="000439ED"/>
    <w:rsid w:val="00045646"/>
    <w:rsid w:val="00050276"/>
    <w:rsid w:val="000505D5"/>
    <w:rsid w:val="000506CB"/>
    <w:rsid w:val="00050F35"/>
    <w:rsid w:val="0005118A"/>
    <w:rsid w:val="00052BBC"/>
    <w:rsid w:val="00052E1D"/>
    <w:rsid w:val="00053B4A"/>
    <w:rsid w:val="0005711D"/>
    <w:rsid w:val="000617B3"/>
    <w:rsid w:val="0006656F"/>
    <w:rsid w:val="00070952"/>
    <w:rsid w:val="00070B1C"/>
    <w:rsid w:val="0007179A"/>
    <w:rsid w:val="0007215E"/>
    <w:rsid w:val="00072B67"/>
    <w:rsid w:val="00073A28"/>
    <w:rsid w:val="00074B57"/>
    <w:rsid w:val="0007749A"/>
    <w:rsid w:val="000779BE"/>
    <w:rsid w:val="0008172C"/>
    <w:rsid w:val="0008375B"/>
    <w:rsid w:val="00086941"/>
    <w:rsid w:val="00087005"/>
    <w:rsid w:val="0008784D"/>
    <w:rsid w:val="00090075"/>
    <w:rsid w:val="000926FC"/>
    <w:rsid w:val="00093D00"/>
    <w:rsid w:val="00094F58"/>
    <w:rsid w:val="000A007C"/>
    <w:rsid w:val="000A1F87"/>
    <w:rsid w:val="000A1FF9"/>
    <w:rsid w:val="000B5550"/>
    <w:rsid w:val="000B7A90"/>
    <w:rsid w:val="000C064D"/>
    <w:rsid w:val="000C1D7C"/>
    <w:rsid w:val="000C3B32"/>
    <w:rsid w:val="000C5912"/>
    <w:rsid w:val="000D3AAD"/>
    <w:rsid w:val="000D515D"/>
    <w:rsid w:val="000D67B2"/>
    <w:rsid w:val="000E2764"/>
    <w:rsid w:val="000E4958"/>
    <w:rsid w:val="000E71D0"/>
    <w:rsid w:val="000F1940"/>
    <w:rsid w:val="000F52CD"/>
    <w:rsid w:val="001020D8"/>
    <w:rsid w:val="001020E8"/>
    <w:rsid w:val="00102624"/>
    <w:rsid w:val="00106FC6"/>
    <w:rsid w:val="001107C8"/>
    <w:rsid w:val="00113C8F"/>
    <w:rsid w:val="00114EB6"/>
    <w:rsid w:val="00116210"/>
    <w:rsid w:val="00116558"/>
    <w:rsid w:val="00120152"/>
    <w:rsid w:val="001230F5"/>
    <w:rsid w:val="001259CA"/>
    <w:rsid w:val="00127B90"/>
    <w:rsid w:val="00134BC7"/>
    <w:rsid w:val="00140AE4"/>
    <w:rsid w:val="00140C11"/>
    <w:rsid w:val="00140E4A"/>
    <w:rsid w:val="00141A71"/>
    <w:rsid w:val="00154BCB"/>
    <w:rsid w:val="00156FF1"/>
    <w:rsid w:val="00163F6E"/>
    <w:rsid w:val="001651B1"/>
    <w:rsid w:val="00165EED"/>
    <w:rsid w:val="001672F6"/>
    <w:rsid w:val="00172B7F"/>
    <w:rsid w:val="0017336D"/>
    <w:rsid w:val="00175B81"/>
    <w:rsid w:val="001761CB"/>
    <w:rsid w:val="00183846"/>
    <w:rsid w:val="00184270"/>
    <w:rsid w:val="001847DC"/>
    <w:rsid w:val="00187C3C"/>
    <w:rsid w:val="00192F35"/>
    <w:rsid w:val="001936C6"/>
    <w:rsid w:val="00193807"/>
    <w:rsid w:val="00195F77"/>
    <w:rsid w:val="0019624F"/>
    <w:rsid w:val="00196B5C"/>
    <w:rsid w:val="00196DEF"/>
    <w:rsid w:val="00197E92"/>
    <w:rsid w:val="001A00B5"/>
    <w:rsid w:val="001A349F"/>
    <w:rsid w:val="001A4FA9"/>
    <w:rsid w:val="001A59CD"/>
    <w:rsid w:val="001B03CB"/>
    <w:rsid w:val="001B39E1"/>
    <w:rsid w:val="001B412A"/>
    <w:rsid w:val="001B5771"/>
    <w:rsid w:val="001B61C0"/>
    <w:rsid w:val="001B6410"/>
    <w:rsid w:val="001C0B3E"/>
    <w:rsid w:val="001C0E7B"/>
    <w:rsid w:val="001C10F7"/>
    <w:rsid w:val="001C358C"/>
    <w:rsid w:val="001C5A27"/>
    <w:rsid w:val="001D026F"/>
    <w:rsid w:val="001D1F37"/>
    <w:rsid w:val="001D21CD"/>
    <w:rsid w:val="001D6513"/>
    <w:rsid w:val="001D6FD2"/>
    <w:rsid w:val="001E2951"/>
    <w:rsid w:val="001E3793"/>
    <w:rsid w:val="001E4BA0"/>
    <w:rsid w:val="001E7244"/>
    <w:rsid w:val="001F5572"/>
    <w:rsid w:val="001F6E02"/>
    <w:rsid w:val="001F75CC"/>
    <w:rsid w:val="001F7BE2"/>
    <w:rsid w:val="0020216B"/>
    <w:rsid w:val="00204916"/>
    <w:rsid w:val="00210F0C"/>
    <w:rsid w:val="00213224"/>
    <w:rsid w:val="00216644"/>
    <w:rsid w:val="00217B5C"/>
    <w:rsid w:val="00217B76"/>
    <w:rsid w:val="002202F6"/>
    <w:rsid w:val="00220589"/>
    <w:rsid w:val="002205FD"/>
    <w:rsid w:val="0022334A"/>
    <w:rsid w:val="002249F0"/>
    <w:rsid w:val="00225548"/>
    <w:rsid w:val="00231A33"/>
    <w:rsid w:val="002326E0"/>
    <w:rsid w:val="002332EF"/>
    <w:rsid w:val="00235478"/>
    <w:rsid w:val="00236731"/>
    <w:rsid w:val="00245023"/>
    <w:rsid w:val="00247E11"/>
    <w:rsid w:val="00250F48"/>
    <w:rsid w:val="00251432"/>
    <w:rsid w:val="002520FC"/>
    <w:rsid w:val="00252984"/>
    <w:rsid w:val="0025756C"/>
    <w:rsid w:val="00260C38"/>
    <w:rsid w:val="00261E0E"/>
    <w:rsid w:val="00262F86"/>
    <w:rsid w:val="00266D39"/>
    <w:rsid w:val="00267CA2"/>
    <w:rsid w:val="00273934"/>
    <w:rsid w:val="00285E02"/>
    <w:rsid w:val="00290F13"/>
    <w:rsid w:val="00292C96"/>
    <w:rsid w:val="002934AD"/>
    <w:rsid w:val="00294D2F"/>
    <w:rsid w:val="002A0480"/>
    <w:rsid w:val="002A103E"/>
    <w:rsid w:val="002A631B"/>
    <w:rsid w:val="002A65D4"/>
    <w:rsid w:val="002B417C"/>
    <w:rsid w:val="002B42FD"/>
    <w:rsid w:val="002B4C36"/>
    <w:rsid w:val="002B7901"/>
    <w:rsid w:val="002C048E"/>
    <w:rsid w:val="002C05AB"/>
    <w:rsid w:val="002C09F3"/>
    <w:rsid w:val="002C0BB1"/>
    <w:rsid w:val="002C3799"/>
    <w:rsid w:val="002C3BF9"/>
    <w:rsid w:val="002C6C3E"/>
    <w:rsid w:val="002D0101"/>
    <w:rsid w:val="002D2552"/>
    <w:rsid w:val="002D6693"/>
    <w:rsid w:val="002E0B8F"/>
    <w:rsid w:val="002E1235"/>
    <w:rsid w:val="002E15A5"/>
    <w:rsid w:val="002E39DC"/>
    <w:rsid w:val="002E3A07"/>
    <w:rsid w:val="002E6EA3"/>
    <w:rsid w:val="002F04AA"/>
    <w:rsid w:val="002F2415"/>
    <w:rsid w:val="002F26A8"/>
    <w:rsid w:val="002F6229"/>
    <w:rsid w:val="002F78D4"/>
    <w:rsid w:val="00305D5C"/>
    <w:rsid w:val="00312766"/>
    <w:rsid w:val="00317621"/>
    <w:rsid w:val="003229BB"/>
    <w:rsid w:val="003270A7"/>
    <w:rsid w:val="0033306C"/>
    <w:rsid w:val="003403C8"/>
    <w:rsid w:val="00340803"/>
    <w:rsid w:val="00341D20"/>
    <w:rsid w:val="00344F67"/>
    <w:rsid w:val="003454E4"/>
    <w:rsid w:val="00346066"/>
    <w:rsid w:val="00350947"/>
    <w:rsid w:val="003534D4"/>
    <w:rsid w:val="00353AFF"/>
    <w:rsid w:val="00356C9A"/>
    <w:rsid w:val="00362563"/>
    <w:rsid w:val="00364676"/>
    <w:rsid w:val="00365534"/>
    <w:rsid w:val="00365962"/>
    <w:rsid w:val="00367A71"/>
    <w:rsid w:val="003700F2"/>
    <w:rsid w:val="00375339"/>
    <w:rsid w:val="003806D3"/>
    <w:rsid w:val="003847A2"/>
    <w:rsid w:val="003904BC"/>
    <w:rsid w:val="00392521"/>
    <w:rsid w:val="00392C66"/>
    <w:rsid w:val="00394538"/>
    <w:rsid w:val="00397C24"/>
    <w:rsid w:val="003A1302"/>
    <w:rsid w:val="003A52EC"/>
    <w:rsid w:val="003A5FDE"/>
    <w:rsid w:val="003B0966"/>
    <w:rsid w:val="003B16A6"/>
    <w:rsid w:val="003B7FD2"/>
    <w:rsid w:val="003D2043"/>
    <w:rsid w:val="003D37C7"/>
    <w:rsid w:val="003D3A91"/>
    <w:rsid w:val="003D3BD4"/>
    <w:rsid w:val="003D5D7D"/>
    <w:rsid w:val="003D66B2"/>
    <w:rsid w:val="003D7A0D"/>
    <w:rsid w:val="003D7CEE"/>
    <w:rsid w:val="003E0CAC"/>
    <w:rsid w:val="003E2131"/>
    <w:rsid w:val="003E27C7"/>
    <w:rsid w:val="003E6769"/>
    <w:rsid w:val="003E6EB4"/>
    <w:rsid w:val="003E6EF9"/>
    <w:rsid w:val="003F07F2"/>
    <w:rsid w:val="003F2380"/>
    <w:rsid w:val="003F2969"/>
    <w:rsid w:val="003F4926"/>
    <w:rsid w:val="003F6692"/>
    <w:rsid w:val="003F6B64"/>
    <w:rsid w:val="00402E7F"/>
    <w:rsid w:val="00404EE3"/>
    <w:rsid w:val="0040514E"/>
    <w:rsid w:val="00406ABC"/>
    <w:rsid w:val="00406C77"/>
    <w:rsid w:val="00411109"/>
    <w:rsid w:val="00413861"/>
    <w:rsid w:val="00413EFB"/>
    <w:rsid w:val="00414244"/>
    <w:rsid w:val="00420E67"/>
    <w:rsid w:val="00421488"/>
    <w:rsid w:val="0042161D"/>
    <w:rsid w:val="00421F64"/>
    <w:rsid w:val="004229DA"/>
    <w:rsid w:val="004269DC"/>
    <w:rsid w:val="00432B70"/>
    <w:rsid w:val="00435C57"/>
    <w:rsid w:val="00437011"/>
    <w:rsid w:val="00437316"/>
    <w:rsid w:val="004401A9"/>
    <w:rsid w:val="0044343F"/>
    <w:rsid w:val="0045460B"/>
    <w:rsid w:val="00454AAA"/>
    <w:rsid w:val="004569DC"/>
    <w:rsid w:val="00456B34"/>
    <w:rsid w:val="00461CED"/>
    <w:rsid w:val="0046373D"/>
    <w:rsid w:val="004664A8"/>
    <w:rsid w:val="00467EFE"/>
    <w:rsid w:val="00471EF6"/>
    <w:rsid w:val="00477A8F"/>
    <w:rsid w:val="0048039C"/>
    <w:rsid w:val="00481C65"/>
    <w:rsid w:val="004852AD"/>
    <w:rsid w:val="00486D88"/>
    <w:rsid w:val="00491518"/>
    <w:rsid w:val="004928F0"/>
    <w:rsid w:val="00493E51"/>
    <w:rsid w:val="004A2EB2"/>
    <w:rsid w:val="004B18CE"/>
    <w:rsid w:val="004B3A9D"/>
    <w:rsid w:val="004D25B2"/>
    <w:rsid w:val="004D32E5"/>
    <w:rsid w:val="004D462B"/>
    <w:rsid w:val="004D540E"/>
    <w:rsid w:val="004D5D87"/>
    <w:rsid w:val="004D6CB6"/>
    <w:rsid w:val="004E192B"/>
    <w:rsid w:val="004E5654"/>
    <w:rsid w:val="004F0772"/>
    <w:rsid w:val="004F45E4"/>
    <w:rsid w:val="0050161C"/>
    <w:rsid w:val="00501B94"/>
    <w:rsid w:val="00502D8B"/>
    <w:rsid w:val="005042E0"/>
    <w:rsid w:val="00504752"/>
    <w:rsid w:val="0050486F"/>
    <w:rsid w:val="0050765F"/>
    <w:rsid w:val="00510F13"/>
    <w:rsid w:val="005154AD"/>
    <w:rsid w:val="00516E8D"/>
    <w:rsid w:val="0052162D"/>
    <w:rsid w:val="00521C03"/>
    <w:rsid w:val="0052799B"/>
    <w:rsid w:val="00530608"/>
    <w:rsid w:val="005312AE"/>
    <w:rsid w:val="00532C74"/>
    <w:rsid w:val="00534405"/>
    <w:rsid w:val="005353F1"/>
    <w:rsid w:val="005403FD"/>
    <w:rsid w:val="00541123"/>
    <w:rsid w:val="00545ADE"/>
    <w:rsid w:val="00545DD9"/>
    <w:rsid w:val="00547A60"/>
    <w:rsid w:val="00551507"/>
    <w:rsid w:val="00551790"/>
    <w:rsid w:val="00555E84"/>
    <w:rsid w:val="00557BBE"/>
    <w:rsid w:val="00561954"/>
    <w:rsid w:val="00565133"/>
    <w:rsid w:val="00573261"/>
    <w:rsid w:val="0057354B"/>
    <w:rsid w:val="00575C0A"/>
    <w:rsid w:val="00575E30"/>
    <w:rsid w:val="00576019"/>
    <w:rsid w:val="005813AE"/>
    <w:rsid w:val="00581EF2"/>
    <w:rsid w:val="00584698"/>
    <w:rsid w:val="00586657"/>
    <w:rsid w:val="005867CD"/>
    <w:rsid w:val="0058698E"/>
    <w:rsid w:val="005906BE"/>
    <w:rsid w:val="005923C2"/>
    <w:rsid w:val="005924F2"/>
    <w:rsid w:val="005937C5"/>
    <w:rsid w:val="0059431F"/>
    <w:rsid w:val="00594554"/>
    <w:rsid w:val="005A3226"/>
    <w:rsid w:val="005A4C3C"/>
    <w:rsid w:val="005A59A1"/>
    <w:rsid w:val="005A6188"/>
    <w:rsid w:val="005B040C"/>
    <w:rsid w:val="005B049B"/>
    <w:rsid w:val="005B202A"/>
    <w:rsid w:val="005B33A4"/>
    <w:rsid w:val="005B4427"/>
    <w:rsid w:val="005B71FF"/>
    <w:rsid w:val="005C0E8D"/>
    <w:rsid w:val="005C2D01"/>
    <w:rsid w:val="005C31C7"/>
    <w:rsid w:val="005C505D"/>
    <w:rsid w:val="005D1534"/>
    <w:rsid w:val="005D1C02"/>
    <w:rsid w:val="005D37AB"/>
    <w:rsid w:val="005D543E"/>
    <w:rsid w:val="005D5673"/>
    <w:rsid w:val="005D6826"/>
    <w:rsid w:val="005D7271"/>
    <w:rsid w:val="005E0A45"/>
    <w:rsid w:val="005E0B7C"/>
    <w:rsid w:val="005E2E72"/>
    <w:rsid w:val="005E529D"/>
    <w:rsid w:val="005F4FEA"/>
    <w:rsid w:val="005F5510"/>
    <w:rsid w:val="00600813"/>
    <w:rsid w:val="006064E9"/>
    <w:rsid w:val="00607E92"/>
    <w:rsid w:val="006126E9"/>
    <w:rsid w:val="00612E2E"/>
    <w:rsid w:val="00613FEA"/>
    <w:rsid w:val="00614046"/>
    <w:rsid w:val="00614433"/>
    <w:rsid w:val="006155B8"/>
    <w:rsid w:val="006172BB"/>
    <w:rsid w:val="0062080C"/>
    <w:rsid w:val="00621B27"/>
    <w:rsid w:val="00622AC0"/>
    <w:rsid w:val="00624730"/>
    <w:rsid w:val="00626B66"/>
    <w:rsid w:val="006316C1"/>
    <w:rsid w:val="006336F4"/>
    <w:rsid w:val="0065225F"/>
    <w:rsid w:val="00652745"/>
    <w:rsid w:val="0065559D"/>
    <w:rsid w:val="00655E10"/>
    <w:rsid w:val="006565F1"/>
    <w:rsid w:val="00660FA0"/>
    <w:rsid w:val="006615C3"/>
    <w:rsid w:val="00663D92"/>
    <w:rsid w:val="00674794"/>
    <w:rsid w:val="00676AF1"/>
    <w:rsid w:val="006811BE"/>
    <w:rsid w:val="0068328E"/>
    <w:rsid w:val="006930EB"/>
    <w:rsid w:val="006A0695"/>
    <w:rsid w:val="006A1057"/>
    <w:rsid w:val="006A209F"/>
    <w:rsid w:val="006A39AF"/>
    <w:rsid w:val="006A41DA"/>
    <w:rsid w:val="006A55B0"/>
    <w:rsid w:val="006A5BB3"/>
    <w:rsid w:val="006B4603"/>
    <w:rsid w:val="006B673F"/>
    <w:rsid w:val="006B7FF3"/>
    <w:rsid w:val="006C123D"/>
    <w:rsid w:val="006C5CBC"/>
    <w:rsid w:val="006D714B"/>
    <w:rsid w:val="006E61BA"/>
    <w:rsid w:val="006F080A"/>
    <w:rsid w:val="006F0AF6"/>
    <w:rsid w:val="006F2635"/>
    <w:rsid w:val="0070011B"/>
    <w:rsid w:val="00704FD4"/>
    <w:rsid w:val="007101DE"/>
    <w:rsid w:val="00715451"/>
    <w:rsid w:val="0072248F"/>
    <w:rsid w:val="0072453E"/>
    <w:rsid w:val="0072554C"/>
    <w:rsid w:val="0073246B"/>
    <w:rsid w:val="00733339"/>
    <w:rsid w:val="0073342D"/>
    <w:rsid w:val="0073357A"/>
    <w:rsid w:val="00733E21"/>
    <w:rsid w:val="00744C7D"/>
    <w:rsid w:val="00745E15"/>
    <w:rsid w:val="0075338A"/>
    <w:rsid w:val="00755228"/>
    <w:rsid w:val="00757F91"/>
    <w:rsid w:val="007628C0"/>
    <w:rsid w:val="00762B2B"/>
    <w:rsid w:val="00765BFC"/>
    <w:rsid w:val="00765F06"/>
    <w:rsid w:val="00774075"/>
    <w:rsid w:val="00780B54"/>
    <w:rsid w:val="00783D38"/>
    <w:rsid w:val="00787C1A"/>
    <w:rsid w:val="00791777"/>
    <w:rsid w:val="007A09BF"/>
    <w:rsid w:val="007A23AF"/>
    <w:rsid w:val="007A30A3"/>
    <w:rsid w:val="007B4975"/>
    <w:rsid w:val="007C167A"/>
    <w:rsid w:val="007C2032"/>
    <w:rsid w:val="007C258B"/>
    <w:rsid w:val="007C27E6"/>
    <w:rsid w:val="007C31A1"/>
    <w:rsid w:val="007C3DB1"/>
    <w:rsid w:val="007C49A8"/>
    <w:rsid w:val="007C4BC8"/>
    <w:rsid w:val="007C4EBC"/>
    <w:rsid w:val="007C62B9"/>
    <w:rsid w:val="007C6759"/>
    <w:rsid w:val="007D0417"/>
    <w:rsid w:val="007D398C"/>
    <w:rsid w:val="007D44E7"/>
    <w:rsid w:val="007D57CF"/>
    <w:rsid w:val="007E3E21"/>
    <w:rsid w:val="007E3FA4"/>
    <w:rsid w:val="007E5E94"/>
    <w:rsid w:val="007F1A04"/>
    <w:rsid w:val="007F2FCA"/>
    <w:rsid w:val="007F3287"/>
    <w:rsid w:val="007F5E83"/>
    <w:rsid w:val="007F633D"/>
    <w:rsid w:val="007F7172"/>
    <w:rsid w:val="008014F7"/>
    <w:rsid w:val="00803CE6"/>
    <w:rsid w:val="00804171"/>
    <w:rsid w:val="0080589D"/>
    <w:rsid w:val="0080726A"/>
    <w:rsid w:val="008078BE"/>
    <w:rsid w:val="00812603"/>
    <w:rsid w:val="008155C2"/>
    <w:rsid w:val="00815624"/>
    <w:rsid w:val="00820228"/>
    <w:rsid w:val="008219B5"/>
    <w:rsid w:val="00823E32"/>
    <w:rsid w:val="008244E2"/>
    <w:rsid w:val="008255F1"/>
    <w:rsid w:val="00826354"/>
    <w:rsid w:val="00832652"/>
    <w:rsid w:val="00832872"/>
    <w:rsid w:val="00833070"/>
    <w:rsid w:val="00835167"/>
    <w:rsid w:val="00835DBF"/>
    <w:rsid w:val="008412F9"/>
    <w:rsid w:val="00841ABA"/>
    <w:rsid w:val="00845D92"/>
    <w:rsid w:val="00846BA2"/>
    <w:rsid w:val="00850764"/>
    <w:rsid w:val="00850B3E"/>
    <w:rsid w:val="00850FB1"/>
    <w:rsid w:val="008526AA"/>
    <w:rsid w:val="00853F6C"/>
    <w:rsid w:val="00853F95"/>
    <w:rsid w:val="008564D7"/>
    <w:rsid w:val="00863FA8"/>
    <w:rsid w:val="00864363"/>
    <w:rsid w:val="008729CC"/>
    <w:rsid w:val="00873682"/>
    <w:rsid w:val="008743C7"/>
    <w:rsid w:val="0087446A"/>
    <w:rsid w:val="0088025E"/>
    <w:rsid w:val="00890B37"/>
    <w:rsid w:val="008933F6"/>
    <w:rsid w:val="008A0604"/>
    <w:rsid w:val="008A168F"/>
    <w:rsid w:val="008A5B58"/>
    <w:rsid w:val="008A7B00"/>
    <w:rsid w:val="008B173A"/>
    <w:rsid w:val="008B48B7"/>
    <w:rsid w:val="008C05D8"/>
    <w:rsid w:val="008C521F"/>
    <w:rsid w:val="008D2D98"/>
    <w:rsid w:val="008D3D04"/>
    <w:rsid w:val="008D7485"/>
    <w:rsid w:val="008E22C1"/>
    <w:rsid w:val="008E2546"/>
    <w:rsid w:val="008E4821"/>
    <w:rsid w:val="008E672F"/>
    <w:rsid w:val="008E732B"/>
    <w:rsid w:val="008E73C3"/>
    <w:rsid w:val="008F17FE"/>
    <w:rsid w:val="008F378D"/>
    <w:rsid w:val="008F712E"/>
    <w:rsid w:val="008F7403"/>
    <w:rsid w:val="00901AA1"/>
    <w:rsid w:val="00903189"/>
    <w:rsid w:val="00911BC1"/>
    <w:rsid w:val="00913532"/>
    <w:rsid w:val="009146D6"/>
    <w:rsid w:val="009152E9"/>
    <w:rsid w:val="00916B46"/>
    <w:rsid w:val="00917EFA"/>
    <w:rsid w:val="00917F26"/>
    <w:rsid w:val="009235B6"/>
    <w:rsid w:val="00924F2D"/>
    <w:rsid w:val="00926787"/>
    <w:rsid w:val="00931BD2"/>
    <w:rsid w:val="009332F3"/>
    <w:rsid w:val="009336D1"/>
    <w:rsid w:val="00933ACE"/>
    <w:rsid w:val="0093474C"/>
    <w:rsid w:val="00935138"/>
    <w:rsid w:val="00936E43"/>
    <w:rsid w:val="00941577"/>
    <w:rsid w:val="00941A91"/>
    <w:rsid w:val="00941FE2"/>
    <w:rsid w:val="00946B8E"/>
    <w:rsid w:val="00947CD4"/>
    <w:rsid w:val="0095188C"/>
    <w:rsid w:val="0095367D"/>
    <w:rsid w:val="0095415D"/>
    <w:rsid w:val="00956CF8"/>
    <w:rsid w:val="00960D8E"/>
    <w:rsid w:val="00967E50"/>
    <w:rsid w:val="00972DDC"/>
    <w:rsid w:val="00974AB5"/>
    <w:rsid w:val="00974F92"/>
    <w:rsid w:val="00976E8B"/>
    <w:rsid w:val="00977246"/>
    <w:rsid w:val="00980CB6"/>
    <w:rsid w:val="00981806"/>
    <w:rsid w:val="00982D00"/>
    <w:rsid w:val="00985461"/>
    <w:rsid w:val="00986A6B"/>
    <w:rsid w:val="00986E31"/>
    <w:rsid w:val="0099499B"/>
    <w:rsid w:val="00995F8B"/>
    <w:rsid w:val="00996E02"/>
    <w:rsid w:val="009A29A9"/>
    <w:rsid w:val="009A6888"/>
    <w:rsid w:val="009B24D8"/>
    <w:rsid w:val="009B6088"/>
    <w:rsid w:val="009B77F1"/>
    <w:rsid w:val="009C3692"/>
    <w:rsid w:val="009C3F74"/>
    <w:rsid w:val="009C5CE1"/>
    <w:rsid w:val="009C623F"/>
    <w:rsid w:val="009D1F90"/>
    <w:rsid w:val="009D2B84"/>
    <w:rsid w:val="009D3301"/>
    <w:rsid w:val="009D39BC"/>
    <w:rsid w:val="009D59EA"/>
    <w:rsid w:val="009E0B9B"/>
    <w:rsid w:val="009E15DA"/>
    <w:rsid w:val="009E3638"/>
    <w:rsid w:val="009E41D9"/>
    <w:rsid w:val="009F0763"/>
    <w:rsid w:val="009F47D1"/>
    <w:rsid w:val="009F4A8B"/>
    <w:rsid w:val="009F4D46"/>
    <w:rsid w:val="009F6116"/>
    <w:rsid w:val="009F6979"/>
    <w:rsid w:val="009F72C0"/>
    <w:rsid w:val="009F7F2D"/>
    <w:rsid w:val="00A019E5"/>
    <w:rsid w:val="00A01A42"/>
    <w:rsid w:val="00A042E5"/>
    <w:rsid w:val="00A07E92"/>
    <w:rsid w:val="00A12287"/>
    <w:rsid w:val="00A12316"/>
    <w:rsid w:val="00A12E24"/>
    <w:rsid w:val="00A13F74"/>
    <w:rsid w:val="00A16559"/>
    <w:rsid w:val="00A2093C"/>
    <w:rsid w:val="00A21CAB"/>
    <w:rsid w:val="00A2588D"/>
    <w:rsid w:val="00A27785"/>
    <w:rsid w:val="00A300B7"/>
    <w:rsid w:val="00A32381"/>
    <w:rsid w:val="00A3310B"/>
    <w:rsid w:val="00A407A3"/>
    <w:rsid w:val="00A46443"/>
    <w:rsid w:val="00A50F26"/>
    <w:rsid w:val="00A54D1B"/>
    <w:rsid w:val="00A56064"/>
    <w:rsid w:val="00A56EA4"/>
    <w:rsid w:val="00A6144B"/>
    <w:rsid w:val="00A649DC"/>
    <w:rsid w:val="00A70BF7"/>
    <w:rsid w:val="00A70D13"/>
    <w:rsid w:val="00A76477"/>
    <w:rsid w:val="00A76913"/>
    <w:rsid w:val="00A77570"/>
    <w:rsid w:val="00A806AF"/>
    <w:rsid w:val="00A90485"/>
    <w:rsid w:val="00A9229B"/>
    <w:rsid w:val="00A94A72"/>
    <w:rsid w:val="00AA135D"/>
    <w:rsid w:val="00AA507D"/>
    <w:rsid w:val="00AB1CCA"/>
    <w:rsid w:val="00AB1FAB"/>
    <w:rsid w:val="00AB2473"/>
    <w:rsid w:val="00AB2889"/>
    <w:rsid w:val="00AB6318"/>
    <w:rsid w:val="00AC207C"/>
    <w:rsid w:val="00AC5C8C"/>
    <w:rsid w:val="00AC7CA0"/>
    <w:rsid w:val="00AD044A"/>
    <w:rsid w:val="00AD1F76"/>
    <w:rsid w:val="00AD2B41"/>
    <w:rsid w:val="00AD73D5"/>
    <w:rsid w:val="00AE0298"/>
    <w:rsid w:val="00AE2337"/>
    <w:rsid w:val="00AE32C9"/>
    <w:rsid w:val="00AE5018"/>
    <w:rsid w:val="00AE65C5"/>
    <w:rsid w:val="00AF180F"/>
    <w:rsid w:val="00AF3854"/>
    <w:rsid w:val="00AF4FBB"/>
    <w:rsid w:val="00AF5228"/>
    <w:rsid w:val="00AF52A0"/>
    <w:rsid w:val="00AF5E00"/>
    <w:rsid w:val="00AF676B"/>
    <w:rsid w:val="00B0088E"/>
    <w:rsid w:val="00B033E3"/>
    <w:rsid w:val="00B04BB8"/>
    <w:rsid w:val="00B04FD0"/>
    <w:rsid w:val="00B076E6"/>
    <w:rsid w:val="00B11EE7"/>
    <w:rsid w:val="00B135AC"/>
    <w:rsid w:val="00B2425B"/>
    <w:rsid w:val="00B24757"/>
    <w:rsid w:val="00B268FF"/>
    <w:rsid w:val="00B40AA1"/>
    <w:rsid w:val="00B41681"/>
    <w:rsid w:val="00B55D3D"/>
    <w:rsid w:val="00B56941"/>
    <w:rsid w:val="00B572E4"/>
    <w:rsid w:val="00B61BD1"/>
    <w:rsid w:val="00B63A87"/>
    <w:rsid w:val="00B64F3C"/>
    <w:rsid w:val="00B71379"/>
    <w:rsid w:val="00B71CDA"/>
    <w:rsid w:val="00B725AC"/>
    <w:rsid w:val="00B74058"/>
    <w:rsid w:val="00B74E4C"/>
    <w:rsid w:val="00B767A5"/>
    <w:rsid w:val="00B76D57"/>
    <w:rsid w:val="00B8487E"/>
    <w:rsid w:val="00B84981"/>
    <w:rsid w:val="00B8671A"/>
    <w:rsid w:val="00B86AD6"/>
    <w:rsid w:val="00B86F43"/>
    <w:rsid w:val="00BA35DB"/>
    <w:rsid w:val="00BA58C4"/>
    <w:rsid w:val="00BA7776"/>
    <w:rsid w:val="00BB52F0"/>
    <w:rsid w:val="00BC3C98"/>
    <w:rsid w:val="00BC526B"/>
    <w:rsid w:val="00BD0A00"/>
    <w:rsid w:val="00BD11C9"/>
    <w:rsid w:val="00BD1E1B"/>
    <w:rsid w:val="00BD329B"/>
    <w:rsid w:val="00BE0703"/>
    <w:rsid w:val="00BE500F"/>
    <w:rsid w:val="00BE7C03"/>
    <w:rsid w:val="00BF1581"/>
    <w:rsid w:val="00BF3361"/>
    <w:rsid w:val="00BF3C1F"/>
    <w:rsid w:val="00BF4F6F"/>
    <w:rsid w:val="00BF53C3"/>
    <w:rsid w:val="00BF5E2C"/>
    <w:rsid w:val="00BF6047"/>
    <w:rsid w:val="00BF7607"/>
    <w:rsid w:val="00C00DAB"/>
    <w:rsid w:val="00C07F80"/>
    <w:rsid w:val="00C13428"/>
    <w:rsid w:val="00C171D0"/>
    <w:rsid w:val="00C204F9"/>
    <w:rsid w:val="00C21303"/>
    <w:rsid w:val="00C22EFA"/>
    <w:rsid w:val="00C23861"/>
    <w:rsid w:val="00C23E0F"/>
    <w:rsid w:val="00C3227E"/>
    <w:rsid w:val="00C4193F"/>
    <w:rsid w:val="00C41E90"/>
    <w:rsid w:val="00C46A3B"/>
    <w:rsid w:val="00C47F3A"/>
    <w:rsid w:val="00C51102"/>
    <w:rsid w:val="00C5189B"/>
    <w:rsid w:val="00C520D0"/>
    <w:rsid w:val="00C54AC4"/>
    <w:rsid w:val="00C57B99"/>
    <w:rsid w:val="00C61446"/>
    <w:rsid w:val="00C6214C"/>
    <w:rsid w:val="00C63092"/>
    <w:rsid w:val="00C64FBF"/>
    <w:rsid w:val="00C66546"/>
    <w:rsid w:val="00C67173"/>
    <w:rsid w:val="00C67B4D"/>
    <w:rsid w:val="00C71B86"/>
    <w:rsid w:val="00C71B91"/>
    <w:rsid w:val="00C71FDF"/>
    <w:rsid w:val="00C73457"/>
    <w:rsid w:val="00C75AA0"/>
    <w:rsid w:val="00C75C50"/>
    <w:rsid w:val="00C76774"/>
    <w:rsid w:val="00C76E62"/>
    <w:rsid w:val="00C7719F"/>
    <w:rsid w:val="00C800B3"/>
    <w:rsid w:val="00C80EEF"/>
    <w:rsid w:val="00C82A69"/>
    <w:rsid w:val="00C90FE5"/>
    <w:rsid w:val="00C90FF1"/>
    <w:rsid w:val="00C93210"/>
    <w:rsid w:val="00C9617E"/>
    <w:rsid w:val="00CA0B7B"/>
    <w:rsid w:val="00CA1F57"/>
    <w:rsid w:val="00CA4103"/>
    <w:rsid w:val="00CA7D72"/>
    <w:rsid w:val="00CB45FD"/>
    <w:rsid w:val="00CB6AFD"/>
    <w:rsid w:val="00CB6B8B"/>
    <w:rsid w:val="00CC6696"/>
    <w:rsid w:val="00CC6E9C"/>
    <w:rsid w:val="00CC751C"/>
    <w:rsid w:val="00CD1718"/>
    <w:rsid w:val="00CD2068"/>
    <w:rsid w:val="00CD244B"/>
    <w:rsid w:val="00CD6885"/>
    <w:rsid w:val="00CE2EA5"/>
    <w:rsid w:val="00CE37DB"/>
    <w:rsid w:val="00CE3F6A"/>
    <w:rsid w:val="00CF1EB4"/>
    <w:rsid w:val="00CF727D"/>
    <w:rsid w:val="00CF78FC"/>
    <w:rsid w:val="00D005D9"/>
    <w:rsid w:val="00D037B8"/>
    <w:rsid w:val="00D07B50"/>
    <w:rsid w:val="00D1029B"/>
    <w:rsid w:val="00D11F9D"/>
    <w:rsid w:val="00D132BF"/>
    <w:rsid w:val="00D16AD8"/>
    <w:rsid w:val="00D17C57"/>
    <w:rsid w:val="00D22BE8"/>
    <w:rsid w:val="00D31DEF"/>
    <w:rsid w:val="00D336C1"/>
    <w:rsid w:val="00D415F3"/>
    <w:rsid w:val="00D46C76"/>
    <w:rsid w:val="00D47ECF"/>
    <w:rsid w:val="00D51CCB"/>
    <w:rsid w:val="00D5342C"/>
    <w:rsid w:val="00D54325"/>
    <w:rsid w:val="00D561FF"/>
    <w:rsid w:val="00D5636B"/>
    <w:rsid w:val="00D638ED"/>
    <w:rsid w:val="00D65ACF"/>
    <w:rsid w:val="00D73610"/>
    <w:rsid w:val="00D7454A"/>
    <w:rsid w:val="00D771B0"/>
    <w:rsid w:val="00D777FE"/>
    <w:rsid w:val="00D77F9C"/>
    <w:rsid w:val="00D82BB6"/>
    <w:rsid w:val="00D82C8C"/>
    <w:rsid w:val="00D83F3E"/>
    <w:rsid w:val="00D84D67"/>
    <w:rsid w:val="00D87828"/>
    <w:rsid w:val="00D87C86"/>
    <w:rsid w:val="00D87FAC"/>
    <w:rsid w:val="00D91970"/>
    <w:rsid w:val="00D95966"/>
    <w:rsid w:val="00D96BC8"/>
    <w:rsid w:val="00DA000F"/>
    <w:rsid w:val="00DA27D9"/>
    <w:rsid w:val="00DA3AC3"/>
    <w:rsid w:val="00DA5999"/>
    <w:rsid w:val="00DB2797"/>
    <w:rsid w:val="00DB3A48"/>
    <w:rsid w:val="00DB52A8"/>
    <w:rsid w:val="00DC12FA"/>
    <w:rsid w:val="00DC58FB"/>
    <w:rsid w:val="00DD0AC0"/>
    <w:rsid w:val="00DD370B"/>
    <w:rsid w:val="00DD382E"/>
    <w:rsid w:val="00DD47AB"/>
    <w:rsid w:val="00DD5373"/>
    <w:rsid w:val="00DD5E78"/>
    <w:rsid w:val="00DD7184"/>
    <w:rsid w:val="00DD7FE9"/>
    <w:rsid w:val="00DE3339"/>
    <w:rsid w:val="00DE57E4"/>
    <w:rsid w:val="00DE7FBD"/>
    <w:rsid w:val="00DF06F5"/>
    <w:rsid w:val="00DF1F98"/>
    <w:rsid w:val="00DF26D6"/>
    <w:rsid w:val="00DF4480"/>
    <w:rsid w:val="00DF73A7"/>
    <w:rsid w:val="00E003D8"/>
    <w:rsid w:val="00E02A49"/>
    <w:rsid w:val="00E030BE"/>
    <w:rsid w:val="00E04147"/>
    <w:rsid w:val="00E109DE"/>
    <w:rsid w:val="00E114F2"/>
    <w:rsid w:val="00E12136"/>
    <w:rsid w:val="00E13E9E"/>
    <w:rsid w:val="00E16D64"/>
    <w:rsid w:val="00E20CBD"/>
    <w:rsid w:val="00E25584"/>
    <w:rsid w:val="00E27738"/>
    <w:rsid w:val="00E27F35"/>
    <w:rsid w:val="00E32255"/>
    <w:rsid w:val="00E32B12"/>
    <w:rsid w:val="00E330C2"/>
    <w:rsid w:val="00E34DAE"/>
    <w:rsid w:val="00E43E5F"/>
    <w:rsid w:val="00E4479A"/>
    <w:rsid w:val="00E50650"/>
    <w:rsid w:val="00E53F12"/>
    <w:rsid w:val="00E64D70"/>
    <w:rsid w:val="00E70826"/>
    <w:rsid w:val="00E71B89"/>
    <w:rsid w:val="00E73826"/>
    <w:rsid w:val="00E74A98"/>
    <w:rsid w:val="00E74C05"/>
    <w:rsid w:val="00E77EF8"/>
    <w:rsid w:val="00E81F84"/>
    <w:rsid w:val="00E84600"/>
    <w:rsid w:val="00E86FD2"/>
    <w:rsid w:val="00E870A4"/>
    <w:rsid w:val="00E90CB6"/>
    <w:rsid w:val="00E9194C"/>
    <w:rsid w:val="00E94808"/>
    <w:rsid w:val="00E965FD"/>
    <w:rsid w:val="00EA0505"/>
    <w:rsid w:val="00EA1208"/>
    <w:rsid w:val="00EA191B"/>
    <w:rsid w:val="00EA6CFC"/>
    <w:rsid w:val="00EA74BE"/>
    <w:rsid w:val="00EA794B"/>
    <w:rsid w:val="00EB355B"/>
    <w:rsid w:val="00EB77F7"/>
    <w:rsid w:val="00EC108B"/>
    <w:rsid w:val="00EC14F9"/>
    <w:rsid w:val="00EC210B"/>
    <w:rsid w:val="00EC7712"/>
    <w:rsid w:val="00ED06D5"/>
    <w:rsid w:val="00ED1E5D"/>
    <w:rsid w:val="00ED230B"/>
    <w:rsid w:val="00ED3FC5"/>
    <w:rsid w:val="00ED7C06"/>
    <w:rsid w:val="00EE069A"/>
    <w:rsid w:val="00EE0BB4"/>
    <w:rsid w:val="00EE182B"/>
    <w:rsid w:val="00EE4084"/>
    <w:rsid w:val="00EE66C5"/>
    <w:rsid w:val="00EE6DD2"/>
    <w:rsid w:val="00EF43F2"/>
    <w:rsid w:val="00EF443A"/>
    <w:rsid w:val="00F006A3"/>
    <w:rsid w:val="00F0274C"/>
    <w:rsid w:val="00F048EB"/>
    <w:rsid w:val="00F05A4A"/>
    <w:rsid w:val="00F071F0"/>
    <w:rsid w:val="00F11C66"/>
    <w:rsid w:val="00F12A9E"/>
    <w:rsid w:val="00F14040"/>
    <w:rsid w:val="00F14F8E"/>
    <w:rsid w:val="00F2206D"/>
    <w:rsid w:val="00F2439F"/>
    <w:rsid w:val="00F267E3"/>
    <w:rsid w:val="00F2775E"/>
    <w:rsid w:val="00F306E9"/>
    <w:rsid w:val="00F31F0D"/>
    <w:rsid w:val="00F40604"/>
    <w:rsid w:val="00F45BDF"/>
    <w:rsid w:val="00F52FA9"/>
    <w:rsid w:val="00F533D6"/>
    <w:rsid w:val="00F573C0"/>
    <w:rsid w:val="00F6110E"/>
    <w:rsid w:val="00F644E2"/>
    <w:rsid w:val="00F70009"/>
    <w:rsid w:val="00F7465C"/>
    <w:rsid w:val="00F74B8B"/>
    <w:rsid w:val="00F7643D"/>
    <w:rsid w:val="00F87F31"/>
    <w:rsid w:val="00F958C9"/>
    <w:rsid w:val="00FA2CEE"/>
    <w:rsid w:val="00FA55AE"/>
    <w:rsid w:val="00FA5C8C"/>
    <w:rsid w:val="00FA62F6"/>
    <w:rsid w:val="00FA78A0"/>
    <w:rsid w:val="00FB2DEE"/>
    <w:rsid w:val="00FB39D0"/>
    <w:rsid w:val="00FB48FF"/>
    <w:rsid w:val="00FC060A"/>
    <w:rsid w:val="00FC295A"/>
    <w:rsid w:val="00FC3DB3"/>
    <w:rsid w:val="00FC5463"/>
    <w:rsid w:val="00FC55E1"/>
    <w:rsid w:val="00FD0806"/>
    <w:rsid w:val="00FD168A"/>
    <w:rsid w:val="00FD3E1E"/>
    <w:rsid w:val="00FD434F"/>
    <w:rsid w:val="00FD6035"/>
    <w:rsid w:val="00FD687D"/>
    <w:rsid w:val="00FE0C4E"/>
    <w:rsid w:val="00FF1124"/>
    <w:rsid w:val="00FF4C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style="mso-width-relative:margin;mso-height-relative:margin" fillcolor="#404040" strokecolor="#404040">
      <v:fill color="#404040"/>
      <v:stroke color="#404040"/>
      <v:textbox style="layout-flow:vertical;mso-layout-flow-alt:bottom-to-top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D1534"/>
    <w:pPr>
      <w:spacing w:before="120" w:after="120" w:line="360" w:lineRule="auto"/>
      <w:jc w:val="both"/>
    </w:pPr>
    <w:rPr>
      <w:rFonts w:ascii="Century Gothic" w:eastAsia="Times New Roman" w:hAnsi="Century Gothic" w:cs="Times New Roman"/>
      <w:sz w:val="24"/>
      <w:szCs w:val="24"/>
      <w:lang w:eastAsia="tr-TR"/>
    </w:rPr>
  </w:style>
  <w:style w:type="paragraph" w:styleId="Balk1">
    <w:name w:val="heading 1"/>
    <w:basedOn w:val="Normal"/>
    <w:next w:val="Normal"/>
    <w:link w:val="Balk1Char"/>
    <w:qFormat/>
    <w:rsid w:val="00815624"/>
    <w:pPr>
      <w:keepNext/>
      <w:numPr>
        <w:numId w:val="14"/>
      </w:numPr>
      <w:outlineLvl w:val="0"/>
    </w:pPr>
    <w:rPr>
      <w:rFonts w:cs="Arial"/>
      <w:b/>
      <w:bCs/>
      <w:kern w:val="32"/>
      <w:sz w:val="26"/>
      <w:szCs w:val="32"/>
    </w:rPr>
  </w:style>
  <w:style w:type="paragraph" w:styleId="Balk2">
    <w:name w:val="heading 2"/>
    <w:basedOn w:val="Normal"/>
    <w:next w:val="Normal"/>
    <w:link w:val="Balk2Char"/>
    <w:qFormat/>
    <w:rsid w:val="00C54AC4"/>
    <w:pPr>
      <w:keepNext/>
      <w:jc w:val="left"/>
      <w:outlineLvl w:val="1"/>
    </w:pPr>
    <w:rPr>
      <w:rFonts w:cs="Arial"/>
      <w:b/>
      <w:bCs/>
      <w:iCs/>
      <w:sz w:val="26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A35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A35DB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C64FB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nhideWhenUsed/>
    <w:rsid w:val="00195F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rsid w:val="00195F77"/>
  </w:style>
  <w:style w:type="paragraph" w:styleId="Altbilgi">
    <w:name w:val="footer"/>
    <w:basedOn w:val="Normal"/>
    <w:link w:val="AltbilgiChar"/>
    <w:uiPriority w:val="99"/>
    <w:unhideWhenUsed/>
    <w:rsid w:val="00195F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95F77"/>
  </w:style>
  <w:style w:type="paragraph" w:styleId="ListeParagraf">
    <w:name w:val="List Paragraph"/>
    <w:basedOn w:val="KAnaBalk"/>
    <w:link w:val="ListeParagrafChar"/>
    <w:uiPriority w:val="34"/>
    <w:qFormat/>
    <w:rsid w:val="00815624"/>
  </w:style>
  <w:style w:type="paragraph" w:styleId="ResimYazs">
    <w:name w:val="caption"/>
    <w:basedOn w:val="Normal"/>
    <w:next w:val="Normal"/>
    <w:qFormat/>
    <w:rsid w:val="00A806AF"/>
    <w:pPr>
      <w:spacing w:after="0" w:line="240" w:lineRule="auto"/>
    </w:pPr>
    <w:rPr>
      <w:bCs/>
      <w:i/>
      <w:sz w:val="18"/>
      <w:szCs w:val="20"/>
    </w:rPr>
  </w:style>
  <w:style w:type="character" w:customStyle="1" w:styleId="Balk1Char">
    <w:name w:val="Başlık 1 Char"/>
    <w:basedOn w:val="VarsaylanParagrafYazTipi"/>
    <w:link w:val="Balk1"/>
    <w:rsid w:val="00815624"/>
    <w:rPr>
      <w:rFonts w:ascii="Century Gothic" w:eastAsia="Times New Roman" w:hAnsi="Century Gothic" w:cs="Arial"/>
      <w:b/>
      <w:bCs/>
      <w:kern w:val="32"/>
      <w:sz w:val="26"/>
      <w:szCs w:val="32"/>
      <w:lang w:eastAsia="tr-TR"/>
    </w:rPr>
  </w:style>
  <w:style w:type="character" w:customStyle="1" w:styleId="Balk2Char">
    <w:name w:val="Başlık 2 Char"/>
    <w:basedOn w:val="VarsaylanParagrafYazTipi"/>
    <w:link w:val="Balk2"/>
    <w:rsid w:val="00C54AC4"/>
    <w:rPr>
      <w:rFonts w:ascii="Century Gothic" w:eastAsia="Times New Roman" w:hAnsi="Century Gothic" w:cs="Arial"/>
      <w:b/>
      <w:bCs/>
      <w:iCs/>
      <w:sz w:val="26"/>
      <w:szCs w:val="28"/>
      <w:lang w:eastAsia="tr-TR"/>
    </w:rPr>
  </w:style>
  <w:style w:type="character" w:styleId="Gl">
    <w:name w:val="Strong"/>
    <w:basedOn w:val="VarsaylanParagrafYazTipi"/>
    <w:uiPriority w:val="22"/>
    <w:qFormat/>
    <w:rsid w:val="00C54AC4"/>
    <w:rPr>
      <w:rFonts w:ascii="Century Gothic" w:hAnsi="Century Gothic"/>
      <w:b/>
      <w:bCs/>
      <w:sz w:val="26"/>
    </w:rPr>
  </w:style>
  <w:style w:type="paragraph" w:customStyle="1" w:styleId="KAnaBalk">
    <w:name w:val="K_AnaBaşlık"/>
    <w:basedOn w:val="Balk1"/>
    <w:link w:val="KAnaBalkChar"/>
    <w:qFormat/>
    <w:rsid w:val="00972DDC"/>
    <w:pPr>
      <w:numPr>
        <w:numId w:val="15"/>
      </w:numPr>
      <w:spacing w:before="0"/>
      <w:ind w:left="426"/>
    </w:pPr>
    <w:rPr>
      <w:szCs w:val="26"/>
    </w:rPr>
  </w:style>
  <w:style w:type="character" w:customStyle="1" w:styleId="ListeParagrafChar">
    <w:name w:val="Liste Paragraf Char"/>
    <w:basedOn w:val="VarsaylanParagrafYazTipi"/>
    <w:link w:val="ListeParagraf"/>
    <w:uiPriority w:val="34"/>
    <w:rsid w:val="00815624"/>
    <w:rPr>
      <w:rFonts w:ascii="Century Gothic" w:eastAsia="Times New Roman" w:hAnsi="Century Gothic" w:cs="Arial"/>
      <w:b/>
      <w:bCs/>
      <w:kern w:val="32"/>
      <w:sz w:val="26"/>
      <w:szCs w:val="26"/>
      <w:lang w:eastAsia="tr-TR"/>
    </w:rPr>
  </w:style>
  <w:style w:type="character" w:customStyle="1" w:styleId="KAnaBalkChar">
    <w:name w:val="K_AnaBaşlık Char"/>
    <w:basedOn w:val="Balk1Char"/>
    <w:link w:val="KAnaBalk"/>
    <w:rsid w:val="00972DDC"/>
    <w:rPr>
      <w:rFonts w:ascii="Century Gothic" w:eastAsia="Times New Roman" w:hAnsi="Century Gothic" w:cs="Arial"/>
      <w:b/>
      <w:bCs/>
      <w:kern w:val="32"/>
      <w:sz w:val="26"/>
      <w:szCs w:val="26"/>
      <w:lang w:eastAsia="tr-TR"/>
    </w:rPr>
  </w:style>
  <w:style w:type="paragraph" w:styleId="T1">
    <w:name w:val="toc 1"/>
    <w:basedOn w:val="Normal"/>
    <w:next w:val="Normal"/>
    <w:autoRedefine/>
    <w:uiPriority w:val="39"/>
    <w:unhideWhenUsed/>
    <w:rsid w:val="009F47D1"/>
    <w:pPr>
      <w:tabs>
        <w:tab w:val="left" w:pos="440"/>
        <w:tab w:val="right" w:leader="dot" w:pos="9060"/>
      </w:tabs>
      <w:spacing w:after="100"/>
    </w:pPr>
    <w:rPr>
      <w:rFonts w:asciiTheme="majorHAnsi" w:hAnsiTheme="majorHAnsi"/>
      <w:sz w:val="18"/>
      <w:szCs w:val="18"/>
    </w:rPr>
  </w:style>
  <w:style w:type="paragraph" w:styleId="T2">
    <w:name w:val="toc 2"/>
    <w:basedOn w:val="Normal"/>
    <w:next w:val="Normal"/>
    <w:autoRedefine/>
    <w:uiPriority w:val="39"/>
    <w:unhideWhenUsed/>
    <w:rsid w:val="00414244"/>
    <w:pPr>
      <w:spacing w:after="100"/>
      <w:ind w:left="240"/>
    </w:pPr>
  </w:style>
  <w:style w:type="paragraph" w:styleId="GvdeMetniGirintisi">
    <w:name w:val="Body Text Indent"/>
    <w:basedOn w:val="Normal"/>
    <w:link w:val="GvdeMetniGirintisiChar"/>
    <w:rsid w:val="0080726A"/>
    <w:pPr>
      <w:spacing w:before="0" w:after="0" w:line="240" w:lineRule="auto"/>
      <w:ind w:left="720"/>
    </w:pPr>
    <w:rPr>
      <w:rFonts w:ascii="Arial" w:hAnsi="Arial" w:cs="Arial"/>
      <w:lang w:val="en-US" w:eastAsia="en-US"/>
    </w:rPr>
  </w:style>
  <w:style w:type="character" w:customStyle="1" w:styleId="GvdeMetniGirintisiChar">
    <w:name w:val="Gövde Metni Girintisi Char"/>
    <w:basedOn w:val="VarsaylanParagrafYazTipi"/>
    <w:link w:val="GvdeMetniGirintisi"/>
    <w:rsid w:val="0080726A"/>
    <w:rPr>
      <w:rFonts w:ascii="Arial" w:eastAsia="Times New Roman" w:hAnsi="Arial" w:cs="Arial"/>
      <w:sz w:val="24"/>
      <w:szCs w:val="24"/>
      <w:lang w:val="en-US"/>
    </w:rPr>
  </w:style>
  <w:style w:type="paragraph" w:styleId="GvdeMetni2">
    <w:name w:val="Body Text 2"/>
    <w:basedOn w:val="Normal"/>
    <w:link w:val="GvdeMetni2Char"/>
    <w:rsid w:val="00E70826"/>
    <w:pPr>
      <w:spacing w:before="0" w:line="480" w:lineRule="auto"/>
      <w:jc w:val="left"/>
    </w:pPr>
    <w:rPr>
      <w:rFonts w:ascii="Times New Roman" w:hAnsi="Times New Roman"/>
      <w:lang w:val="en-US" w:eastAsia="en-US"/>
    </w:rPr>
  </w:style>
  <w:style w:type="character" w:customStyle="1" w:styleId="GvdeMetni2Char">
    <w:name w:val="Gövde Metni 2 Char"/>
    <w:basedOn w:val="VarsaylanParagrafYazTipi"/>
    <w:link w:val="GvdeMetni2"/>
    <w:rsid w:val="00E70826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ekillerTablosu">
    <w:name w:val="table of figures"/>
    <w:basedOn w:val="Normal"/>
    <w:next w:val="Normal"/>
    <w:uiPriority w:val="99"/>
    <w:rsid w:val="00873682"/>
    <w:rPr>
      <w:rFonts w:ascii="Arial" w:hAnsi="Arial"/>
    </w:rPr>
  </w:style>
  <w:style w:type="character" w:styleId="Kpr">
    <w:name w:val="Hyperlink"/>
    <w:basedOn w:val="VarsaylanParagrafYazTipi"/>
    <w:uiPriority w:val="99"/>
    <w:unhideWhenUsed/>
    <w:rsid w:val="00073A28"/>
    <w:rPr>
      <w:color w:val="0000FF"/>
      <w:u w:val="single"/>
    </w:rPr>
  </w:style>
  <w:style w:type="paragraph" w:styleId="NormalWeb">
    <w:name w:val="Normal (Web)"/>
    <w:basedOn w:val="Normal"/>
    <w:uiPriority w:val="99"/>
    <w:rsid w:val="0033306C"/>
    <w:pPr>
      <w:spacing w:before="100" w:beforeAutospacing="1" w:after="100" w:afterAutospacing="1"/>
    </w:pPr>
    <w:rPr>
      <w:sz w:val="22"/>
    </w:rPr>
  </w:style>
  <w:style w:type="paragraph" w:styleId="GvdeMetni">
    <w:name w:val="Body Text"/>
    <w:basedOn w:val="Normal"/>
    <w:link w:val="GvdeMetniChar"/>
    <w:rsid w:val="00C520D0"/>
    <w:rPr>
      <w:rFonts w:ascii="Arial" w:hAnsi="Arial"/>
      <w:sz w:val="22"/>
    </w:rPr>
  </w:style>
  <w:style w:type="character" w:customStyle="1" w:styleId="GvdeMetniChar">
    <w:name w:val="Gövde Metni Char"/>
    <w:basedOn w:val="VarsaylanParagrafYazTipi"/>
    <w:link w:val="GvdeMetni"/>
    <w:rsid w:val="00C520D0"/>
    <w:rPr>
      <w:rFonts w:ascii="Arial" w:eastAsia="Times New Roman" w:hAnsi="Arial" w:cs="Times New Roman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D1534"/>
    <w:pPr>
      <w:spacing w:before="120" w:after="120" w:line="360" w:lineRule="auto"/>
      <w:jc w:val="both"/>
    </w:pPr>
    <w:rPr>
      <w:rFonts w:ascii="Century Gothic" w:eastAsia="Times New Roman" w:hAnsi="Century Gothic" w:cs="Times New Roman"/>
      <w:sz w:val="24"/>
      <w:szCs w:val="24"/>
      <w:lang w:eastAsia="tr-TR"/>
    </w:rPr>
  </w:style>
  <w:style w:type="paragraph" w:styleId="Balk1">
    <w:name w:val="heading 1"/>
    <w:basedOn w:val="Normal"/>
    <w:next w:val="Normal"/>
    <w:link w:val="Balk1Char"/>
    <w:qFormat/>
    <w:rsid w:val="00815624"/>
    <w:pPr>
      <w:keepNext/>
      <w:numPr>
        <w:numId w:val="14"/>
      </w:numPr>
      <w:outlineLvl w:val="0"/>
    </w:pPr>
    <w:rPr>
      <w:rFonts w:cs="Arial"/>
      <w:b/>
      <w:bCs/>
      <w:kern w:val="32"/>
      <w:sz w:val="26"/>
      <w:szCs w:val="32"/>
    </w:rPr>
  </w:style>
  <w:style w:type="paragraph" w:styleId="Balk2">
    <w:name w:val="heading 2"/>
    <w:basedOn w:val="Normal"/>
    <w:next w:val="Normal"/>
    <w:link w:val="Balk2Char"/>
    <w:qFormat/>
    <w:rsid w:val="00C54AC4"/>
    <w:pPr>
      <w:keepNext/>
      <w:jc w:val="left"/>
      <w:outlineLvl w:val="1"/>
    </w:pPr>
    <w:rPr>
      <w:rFonts w:cs="Arial"/>
      <w:b/>
      <w:bCs/>
      <w:iCs/>
      <w:sz w:val="26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A35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A35DB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C64FB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nhideWhenUsed/>
    <w:rsid w:val="00195F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rsid w:val="00195F77"/>
  </w:style>
  <w:style w:type="paragraph" w:styleId="Altbilgi">
    <w:name w:val="footer"/>
    <w:basedOn w:val="Normal"/>
    <w:link w:val="AltbilgiChar"/>
    <w:uiPriority w:val="99"/>
    <w:unhideWhenUsed/>
    <w:rsid w:val="00195F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95F77"/>
  </w:style>
  <w:style w:type="paragraph" w:styleId="ListeParagraf">
    <w:name w:val="List Paragraph"/>
    <w:basedOn w:val="KAnaBalk"/>
    <w:link w:val="ListeParagrafChar"/>
    <w:uiPriority w:val="34"/>
    <w:qFormat/>
    <w:rsid w:val="00815624"/>
  </w:style>
  <w:style w:type="paragraph" w:styleId="ResimYazs">
    <w:name w:val="caption"/>
    <w:basedOn w:val="Normal"/>
    <w:next w:val="Normal"/>
    <w:qFormat/>
    <w:rsid w:val="00A806AF"/>
    <w:pPr>
      <w:spacing w:after="0" w:line="240" w:lineRule="auto"/>
    </w:pPr>
    <w:rPr>
      <w:bCs/>
      <w:i/>
      <w:sz w:val="18"/>
      <w:szCs w:val="20"/>
    </w:rPr>
  </w:style>
  <w:style w:type="character" w:customStyle="1" w:styleId="Balk1Char">
    <w:name w:val="Başlık 1 Char"/>
    <w:basedOn w:val="VarsaylanParagrafYazTipi"/>
    <w:link w:val="Balk1"/>
    <w:rsid w:val="00815624"/>
    <w:rPr>
      <w:rFonts w:ascii="Century Gothic" w:eastAsia="Times New Roman" w:hAnsi="Century Gothic" w:cs="Arial"/>
      <w:b/>
      <w:bCs/>
      <w:kern w:val="32"/>
      <w:sz w:val="26"/>
      <w:szCs w:val="32"/>
      <w:lang w:eastAsia="tr-TR"/>
    </w:rPr>
  </w:style>
  <w:style w:type="character" w:customStyle="1" w:styleId="Balk2Char">
    <w:name w:val="Başlık 2 Char"/>
    <w:basedOn w:val="VarsaylanParagrafYazTipi"/>
    <w:link w:val="Balk2"/>
    <w:rsid w:val="00C54AC4"/>
    <w:rPr>
      <w:rFonts w:ascii="Century Gothic" w:eastAsia="Times New Roman" w:hAnsi="Century Gothic" w:cs="Arial"/>
      <w:b/>
      <w:bCs/>
      <w:iCs/>
      <w:sz w:val="26"/>
      <w:szCs w:val="28"/>
      <w:lang w:eastAsia="tr-TR"/>
    </w:rPr>
  </w:style>
  <w:style w:type="character" w:styleId="Gl">
    <w:name w:val="Strong"/>
    <w:basedOn w:val="VarsaylanParagrafYazTipi"/>
    <w:uiPriority w:val="22"/>
    <w:qFormat/>
    <w:rsid w:val="00C54AC4"/>
    <w:rPr>
      <w:rFonts w:ascii="Century Gothic" w:hAnsi="Century Gothic"/>
      <w:b/>
      <w:bCs/>
      <w:sz w:val="26"/>
    </w:rPr>
  </w:style>
  <w:style w:type="paragraph" w:customStyle="1" w:styleId="KAnaBalk">
    <w:name w:val="K_AnaBaşlık"/>
    <w:basedOn w:val="Balk1"/>
    <w:link w:val="KAnaBalkChar"/>
    <w:qFormat/>
    <w:rsid w:val="00972DDC"/>
    <w:pPr>
      <w:numPr>
        <w:numId w:val="15"/>
      </w:numPr>
      <w:spacing w:before="0"/>
      <w:ind w:left="426"/>
    </w:pPr>
    <w:rPr>
      <w:szCs w:val="26"/>
    </w:rPr>
  </w:style>
  <w:style w:type="character" w:customStyle="1" w:styleId="ListeParagrafChar">
    <w:name w:val="Liste Paragraf Char"/>
    <w:basedOn w:val="VarsaylanParagrafYazTipi"/>
    <w:link w:val="ListeParagraf"/>
    <w:uiPriority w:val="34"/>
    <w:rsid w:val="00815624"/>
    <w:rPr>
      <w:rFonts w:ascii="Century Gothic" w:eastAsia="Times New Roman" w:hAnsi="Century Gothic" w:cs="Arial"/>
      <w:b/>
      <w:bCs/>
      <w:kern w:val="32"/>
      <w:sz w:val="26"/>
      <w:szCs w:val="26"/>
      <w:lang w:eastAsia="tr-TR"/>
    </w:rPr>
  </w:style>
  <w:style w:type="character" w:customStyle="1" w:styleId="KAnaBalkChar">
    <w:name w:val="K_AnaBaşlık Char"/>
    <w:basedOn w:val="Balk1Char"/>
    <w:link w:val="KAnaBalk"/>
    <w:rsid w:val="00972DDC"/>
    <w:rPr>
      <w:rFonts w:ascii="Century Gothic" w:eastAsia="Times New Roman" w:hAnsi="Century Gothic" w:cs="Arial"/>
      <w:b/>
      <w:bCs/>
      <w:kern w:val="32"/>
      <w:sz w:val="26"/>
      <w:szCs w:val="26"/>
      <w:lang w:eastAsia="tr-TR"/>
    </w:rPr>
  </w:style>
  <w:style w:type="paragraph" w:styleId="T1">
    <w:name w:val="toc 1"/>
    <w:basedOn w:val="Normal"/>
    <w:next w:val="Normal"/>
    <w:autoRedefine/>
    <w:uiPriority w:val="39"/>
    <w:unhideWhenUsed/>
    <w:rsid w:val="009F47D1"/>
    <w:pPr>
      <w:tabs>
        <w:tab w:val="left" w:pos="440"/>
        <w:tab w:val="right" w:leader="dot" w:pos="9060"/>
      </w:tabs>
      <w:spacing w:after="100"/>
    </w:pPr>
    <w:rPr>
      <w:rFonts w:asciiTheme="majorHAnsi" w:hAnsiTheme="majorHAnsi"/>
      <w:sz w:val="18"/>
      <w:szCs w:val="18"/>
    </w:rPr>
  </w:style>
  <w:style w:type="paragraph" w:styleId="T2">
    <w:name w:val="toc 2"/>
    <w:basedOn w:val="Normal"/>
    <w:next w:val="Normal"/>
    <w:autoRedefine/>
    <w:uiPriority w:val="39"/>
    <w:unhideWhenUsed/>
    <w:rsid w:val="00414244"/>
    <w:pPr>
      <w:spacing w:after="100"/>
      <w:ind w:left="240"/>
    </w:pPr>
  </w:style>
  <w:style w:type="paragraph" w:styleId="GvdeMetniGirintisi">
    <w:name w:val="Body Text Indent"/>
    <w:basedOn w:val="Normal"/>
    <w:link w:val="GvdeMetniGirintisiChar"/>
    <w:rsid w:val="0080726A"/>
    <w:pPr>
      <w:spacing w:before="0" w:after="0" w:line="240" w:lineRule="auto"/>
      <w:ind w:left="720"/>
    </w:pPr>
    <w:rPr>
      <w:rFonts w:ascii="Arial" w:hAnsi="Arial" w:cs="Arial"/>
      <w:lang w:val="en-US" w:eastAsia="en-US"/>
    </w:rPr>
  </w:style>
  <w:style w:type="character" w:customStyle="1" w:styleId="GvdeMetniGirintisiChar">
    <w:name w:val="Gövde Metni Girintisi Char"/>
    <w:basedOn w:val="VarsaylanParagrafYazTipi"/>
    <w:link w:val="GvdeMetniGirintisi"/>
    <w:rsid w:val="0080726A"/>
    <w:rPr>
      <w:rFonts w:ascii="Arial" w:eastAsia="Times New Roman" w:hAnsi="Arial" w:cs="Arial"/>
      <w:sz w:val="24"/>
      <w:szCs w:val="24"/>
      <w:lang w:val="en-US"/>
    </w:rPr>
  </w:style>
  <w:style w:type="paragraph" w:styleId="GvdeMetni2">
    <w:name w:val="Body Text 2"/>
    <w:basedOn w:val="Normal"/>
    <w:link w:val="GvdeMetni2Char"/>
    <w:rsid w:val="00E70826"/>
    <w:pPr>
      <w:spacing w:before="0" w:line="480" w:lineRule="auto"/>
      <w:jc w:val="left"/>
    </w:pPr>
    <w:rPr>
      <w:rFonts w:ascii="Times New Roman" w:hAnsi="Times New Roman"/>
      <w:lang w:val="en-US" w:eastAsia="en-US"/>
    </w:rPr>
  </w:style>
  <w:style w:type="character" w:customStyle="1" w:styleId="GvdeMetni2Char">
    <w:name w:val="Gövde Metni 2 Char"/>
    <w:basedOn w:val="VarsaylanParagrafYazTipi"/>
    <w:link w:val="GvdeMetni2"/>
    <w:rsid w:val="00E70826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ekillerTablosu">
    <w:name w:val="table of figures"/>
    <w:basedOn w:val="Normal"/>
    <w:next w:val="Normal"/>
    <w:uiPriority w:val="99"/>
    <w:rsid w:val="00873682"/>
    <w:rPr>
      <w:rFonts w:ascii="Arial" w:hAnsi="Arial"/>
    </w:rPr>
  </w:style>
  <w:style w:type="character" w:styleId="Kpr">
    <w:name w:val="Hyperlink"/>
    <w:basedOn w:val="VarsaylanParagrafYazTipi"/>
    <w:uiPriority w:val="99"/>
    <w:unhideWhenUsed/>
    <w:rsid w:val="00073A28"/>
    <w:rPr>
      <w:color w:val="0000FF"/>
      <w:u w:val="single"/>
    </w:rPr>
  </w:style>
  <w:style w:type="paragraph" w:styleId="NormalWeb">
    <w:name w:val="Normal (Web)"/>
    <w:basedOn w:val="Normal"/>
    <w:uiPriority w:val="99"/>
    <w:rsid w:val="0033306C"/>
    <w:pPr>
      <w:spacing w:before="100" w:beforeAutospacing="1" w:after="100" w:afterAutospacing="1"/>
    </w:pPr>
    <w:rPr>
      <w:sz w:val="22"/>
    </w:rPr>
  </w:style>
  <w:style w:type="paragraph" w:styleId="GvdeMetni">
    <w:name w:val="Body Text"/>
    <w:basedOn w:val="Normal"/>
    <w:link w:val="GvdeMetniChar"/>
    <w:rsid w:val="00C520D0"/>
    <w:rPr>
      <w:rFonts w:ascii="Arial" w:hAnsi="Arial"/>
      <w:sz w:val="22"/>
    </w:rPr>
  </w:style>
  <w:style w:type="character" w:customStyle="1" w:styleId="GvdeMetniChar">
    <w:name w:val="Gövde Metni Char"/>
    <w:basedOn w:val="VarsaylanParagrafYazTipi"/>
    <w:link w:val="GvdeMetni"/>
    <w:rsid w:val="00C520D0"/>
    <w:rPr>
      <w:rFonts w:ascii="Arial" w:eastAsia="Times New Roman" w:hAnsi="Arial" w:cs="Times New Roman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83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1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81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2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06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18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9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77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33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13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03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7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350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65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989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588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439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384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05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3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979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217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59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90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9167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694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673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61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80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67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60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08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83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02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02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43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523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601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14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49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960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02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12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43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16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37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635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07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040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981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1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058076">
      <w:bodyDiv w:val="1"/>
      <w:marLeft w:val="75"/>
      <w:marRight w:val="0"/>
      <w:marTop w:val="15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395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462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906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71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81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506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314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805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810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500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892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_AnaBaşlık">
      <a:majorFont>
        <a:latin typeface="Century Gothic"/>
        <a:ea typeface=""/>
        <a:cs typeface=""/>
      </a:majorFont>
      <a:minorFont>
        <a:latin typeface="Century Gothic"/>
        <a:ea typeface=""/>
        <a:cs typeface="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9D68920-FBB7-4E8B-801E-2435576011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1773</TotalTime>
  <Pages>9</Pages>
  <Words>909</Words>
  <Characters>5185</Characters>
  <Application>Microsoft Office Word</Application>
  <DocSecurity>0</DocSecurity>
  <Lines>43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Planlama</cp:lastModifiedBy>
  <cp:revision>181</cp:revision>
  <cp:lastPrinted>2016-05-25T13:47:00Z</cp:lastPrinted>
  <dcterms:created xsi:type="dcterms:W3CDTF">2013-02-12T09:18:00Z</dcterms:created>
  <dcterms:modified xsi:type="dcterms:W3CDTF">2016-06-09T13:04:00Z</dcterms:modified>
</cp:coreProperties>
</file>