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526"/>
        <w:tblW w:w="84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1"/>
        <w:gridCol w:w="706"/>
        <w:gridCol w:w="6037"/>
      </w:tblGrid>
      <w:tr w:rsidR="00B52552" w:rsidRPr="00B52552" w:rsidTr="00B52552">
        <w:trPr>
          <w:trHeight w:val="315"/>
        </w:trPr>
        <w:tc>
          <w:tcPr>
            <w:tcW w:w="8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1.HAFTA</w:t>
            </w:r>
          </w:p>
        </w:tc>
      </w:tr>
      <w:tr w:rsidR="00B52552" w:rsidRPr="00B52552" w:rsidTr="00B52552">
        <w:trPr>
          <w:trHeight w:val="360"/>
        </w:trPr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09.07.2013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AHMET FEYZİ  ''Tasavvuf Müziği Konseri''</w:t>
            </w:r>
          </w:p>
        </w:tc>
      </w:tr>
      <w:tr w:rsidR="00B52552" w:rsidRPr="00B52552" w:rsidTr="00B52552">
        <w:trPr>
          <w:trHeight w:val="315"/>
        </w:trPr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SALI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DEVLET KLASİK TÜRK MÜZİĞİ KOROSU ''Ramazana Merhaba''</w:t>
            </w:r>
          </w:p>
        </w:tc>
      </w:tr>
      <w:tr w:rsidR="00B52552" w:rsidRPr="00B52552" w:rsidTr="00B52552">
        <w:trPr>
          <w:trHeight w:val="300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10.07.2013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 xml:space="preserve">GAZEL KONSERİ </w:t>
            </w:r>
          </w:p>
        </w:tc>
      </w:tr>
      <w:tr w:rsidR="00B52552" w:rsidRPr="00B52552" w:rsidTr="00B52552">
        <w:trPr>
          <w:trHeight w:val="300"/>
        </w:trPr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ÇARŞAMBA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İKBAL GÜRPINAR  '' DR.ÜMİT AKTAŞ''</w:t>
            </w:r>
          </w:p>
        </w:tc>
      </w:tr>
      <w:tr w:rsidR="00B52552" w:rsidRPr="00B52552" w:rsidTr="00B52552">
        <w:trPr>
          <w:trHeight w:val="330"/>
        </w:trPr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11.07.2013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KURAN - I KERİM ZİYAFETİ</w:t>
            </w:r>
          </w:p>
        </w:tc>
      </w:tr>
      <w:tr w:rsidR="00B52552" w:rsidRPr="00B52552" w:rsidTr="00B52552">
        <w:trPr>
          <w:trHeight w:val="840"/>
        </w:trPr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PERŞEMBE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 xml:space="preserve">BURSA İL MÜFTÜLÜĞÜ </w:t>
            </w:r>
            <w:r w:rsidRPr="00B52552">
              <w:rPr>
                <w:rFonts w:ascii="Arial" w:eastAsia="Times New Roman" w:hAnsi="Arial" w:cs="Arial"/>
                <w:lang w:eastAsia="tr-TR"/>
              </w:rPr>
              <w:br/>
              <w:t xml:space="preserve"> TÜRK TASAVVUF MUSİKİSİ KOROSU "Ramazan İlahileri''           "MEHMET EMİN AY" HİTABETİ</w:t>
            </w:r>
          </w:p>
        </w:tc>
      </w:tr>
      <w:tr w:rsidR="00B52552" w:rsidRPr="00B52552" w:rsidTr="00B52552">
        <w:trPr>
          <w:trHeight w:val="780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12.07.2013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DORUK SAĞLIK MERKEZİ İLE RAMAZANDA SAĞLIK PROGRAMI</w:t>
            </w:r>
            <w:r w:rsidRPr="00B52552">
              <w:rPr>
                <w:rFonts w:ascii="Arial" w:eastAsia="Times New Roman" w:hAnsi="Arial" w:cs="Arial"/>
                <w:lang w:eastAsia="tr-TR"/>
              </w:rPr>
              <w:br/>
              <w:t>"DR.SEVHAN UYGUN "</w:t>
            </w:r>
            <w:r w:rsidRPr="00B52552">
              <w:rPr>
                <w:rFonts w:ascii="Arial" w:eastAsia="Times New Roman" w:hAnsi="Arial" w:cs="Arial"/>
                <w:lang w:eastAsia="tr-TR"/>
              </w:rPr>
              <w:br/>
              <w:t>BESLENME VE DİYETETİK UZMANI</w:t>
            </w:r>
          </w:p>
        </w:tc>
      </w:tr>
      <w:tr w:rsidR="00B52552" w:rsidRPr="00B52552" w:rsidTr="00B52552">
        <w:trPr>
          <w:trHeight w:val="300"/>
        </w:trPr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CUMA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MUAZZEZ ERSOY KONSERİ</w:t>
            </w:r>
          </w:p>
        </w:tc>
      </w:tr>
      <w:tr w:rsidR="00B52552" w:rsidRPr="00B52552" w:rsidTr="00B52552">
        <w:trPr>
          <w:trHeight w:val="300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13.07.2013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RUMELİ BÖLGESİ FOLKLOR GÖSTERİSİ</w:t>
            </w:r>
          </w:p>
        </w:tc>
      </w:tr>
      <w:tr w:rsidR="00B52552" w:rsidRPr="00B52552" w:rsidTr="00B52552">
        <w:trPr>
          <w:trHeight w:val="300"/>
        </w:trPr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CUMARTESİ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ÖMER FARUK TEKBİLEK KONSERİ</w:t>
            </w:r>
          </w:p>
        </w:tc>
      </w:tr>
      <w:tr w:rsidR="00B52552" w:rsidRPr="00B52552" w:rsidTr="00B52552">
        <w:trPr>
          <w:trHeight w:val="300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14.07.2013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RAMAZAN EĞLENCELERİ</w:t>
            </w:r>
          </w:p>
        </w:tc>
      </w:tr>
      <w:tr w:rsidR="00B52552" w:rsidRPr="00B52552" w:rsidTr="00B52552">
        <w:trPr>
          <w:trHeight w:val="300"/>
        </w:trPr>
        <w:tc>
          <w:tcPr>
            <w:tcW w:w="1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PAZAR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494F" w:rsidRPr="00B52552" w:rsidRDefault="00A3494F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ORHAN HAKALMAZ KONSERİ</w:t>
            </w:r>
          </w:p>
        </w:tc>
      </w:tr>
    </w:tbl>
    <w:p w:rsidR="00DC1060" w:rsidRPr="00B52552" w:rsidRDefault="00A3494F" w:rsidP="00B52552">
      <w:pPr>
        <w:jc w:val="center"/>
        <w:rPr>
          <w:rFonts w:ascii="Arial" w:hAnsi="Arial" w:cs="Arial"/>
          <w:b/>
        </w:rPr>
      </w:pPr>
      <w:r w:rsidRPr="00B52552">
        <w:rPr>
          <w:rFonts w:ascii="Arial" w:hAnsi="Arial" w:cs="Arial"/>
          <w:b/>
        </w:rPr>
        <w:t>TEMAŞA-İ RAMAZAN 2013</w:t>
      </w:r>
    </w:p>
    <w:tbl>
      <w:tblPr>
        <w:tblW w:w="84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8"/>
        <w:gridCol w:w="691"/>
        <w:gridCol w:w="6300"/>
      </w:tblGrid>
      <w:tr w:rsidR="00B52552" w:rsidRPr="00B52552" w:rsidTr="00B52552">
        <w:trPr>
          <w:trHeight w:val="375"/>
        </w:trPr>
        <w:tc>
          <w:tcPr>
            <w:tcW w:w="8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bookmarkStart w:id="0" w:name="_GoBack" w:colFirst="0" w:colLast="0"/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2. HAFTA</w:t>
            </w:r>
          </w:p>
        </w:tc>
      </w:tr>
      <w:tr w:rsidR="00B52552" w:rsidRPr="00B52552" w:rsidTr="00B52552">
        <w:trPr>
          <w:trHeight w:val="315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15.07.2013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ÖZGÜR EREN KONSERİ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PAZARTESİ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ABDULLAH BEYHAN ''Tasavvuf Müziği Konseri''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16.07.2013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SİNAN TOPÇU  ''Tasavvuf Müziği Konseri''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SALI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 xml:space="preserve">UĞUR ARSLAN 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17.07.2013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 xml:space="preserve">TEVŞİH VE NAAT KONSERİ 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ÇARŞAMBA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İKBAL GÜRPINAR İLE HAYATIN İÇİNDEN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18.07.2013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KURAN-</w:t>
            </w: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I  KERİM</w:t>
            </w:r>
            <w:proofErr w:type="gramEnd"/>
            <w:r w:rsidRPr="00B52552">
              <w:rPr>
                <w:rFonts w:ascii="Arial" w:eastAsia="Times New Roman" w:hAnsi="Arial" w:cs="Arial"/>
                <w:lang w:eastAsia="tr-TR"/>
              </w:rPr>
              <w:t xml:space="preserve">  ZİYAFETİ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PERŞEMBE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YUNUS BALCIOĞLU - EMİN IŞIK SOHBET</w:t>
            </w:r>
          </w:p>
        </w:tc>
      </w:tr>
      <w:tr w:rsidR="00B52552" w:rsidRPr="00B52552" w:rsidTr="00B52552">
        <w:trPr>
          <w:trHeight w:val="780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19.07.2013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DORUK SAĞLIK MERKEZİ İLE RAMAZANDA SAĞLIK PROGRAMI</w:t>
            </w:r>
            <w:r w:rsidRPr="00B52552">
              <w:rPr>
                <w:rFonts w:ascii="Arial" w:eastAsia="Times New Roman" w:hAnsi="Arial" w:cs="Arial"/>
                <w:lang w:eastAsia="tr-TR"/>
              </w:rPr>
              <w:br/>
              <w:t>"DR.ÖNDER AKKAYA "</w:t>
            </w:r>
            <w:r w:rsidRPr="00B52552">
              <w:rPr>
                <w:rFonts w:ascii="Arial" w:eastAsia="Times New Roman" w:hAnsi="Arial" w:cs="Arial"/>
                <w:lang w:eastAsia="tr-TR"/>
              </w:rPr>
              <w:br/>
              <w:t>İÇ HASTALIKLARI UZMANI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CUMA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ZARA KONSERİ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20.07.2013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İÇ ANADOLU BÖLGESİ FOLKLOR GÖSTERİSİ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CUMARTESİ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MUSTAFA CECELİ KONSERİ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21.07.2013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RAMAZAN EĞLENCELERİ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PAZAR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ZEKAİ TUNCA KONSERİ</w:t>
            </w:r>
          </w:p>
        </w:tc>
      </w:tr>
      <w:tr w:rsidR="00B52552" w:rsidRPr="00B52552" w:rsidTr="00B52552">
        <w:trPr>
          <w:trHeight w:val="315"/>
        </w:trPr>
        <w:tc>
          <w:tcPr>
            <w:tcW w:w="8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3. HAFTA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22.07.2013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HÜSEYİN TAŞÇEŞME "Türk Sanat Müziği Konseri"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PAZARTESİ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ANADOLU'DAN TASAVVUF NAMELERİ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23.07.2013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LALE KADIN GRUBU ''Türkülerden Bir Demet''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SALI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İBRAHİM SADRİ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24.07.2013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ENDERUN TERAVİHİ KONSERİ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ÇARŞAMBA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İKBAL GÜRPINAR "CEMALNUR SALGUT"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lastRenderedPageBreak/>
              <w:t>25.07.2013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KURAN-I KERİM ZİYAFETİ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PERŞEMBE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MESUT YAVAŞ ''Tasavvuf Müziği Konseri''</w:t>
            </w:r>
          </w:p>
        </w:tc>
      </w:tr>
      <w:tr w:rsidR="00B52552" w:rsidRPr="00B52552" w:rsidTr="00B52552">
        <w:trPr>
          <w:trHeight w:val="78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26.07.2013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DORUK SAĞLIK MERKEZİ İLE RAMAZANDA SAĞLIK PROGRAMI</w:t>
            </w:r>
            <w:r w:rsidRPr="00B52552">
              <w:rPr>
                <w:rFonts w:ascii="Arial" w:eastAsia="Times New Roman" w:hAnsi="Arial" w:cs="Arial"/>
                <w:lang w:eastAsia="tr-TR"/>
              </w:rPr>
              <w:br/>
              <w:t>"</w:t>
            </w: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OPR.DR.SELİM</w:t>
            </w:r>
            <w:proofErr w:type="gramEnd"/>
            <w:r w:rsidRPr="00B52552">
              <w:rPr>
                <w:rFonts w:ascii="Arial" w:eastAsia="Times New Roman" w:hAnsi="Arial" w:cs="Arial"/>
                <w:lang w:eastAsia="tr-TR"/>
              </w:rPr>
              <w:t xml:space="preserve"> MISIRLIOĞLU "</w:t>
            </w:r>
            <w:r w:rsidRPr="00B52552">
              <w:rPr>
                <w:rFonts w:ascii="Arial" w:eastAsia="Times New Roman" w:hAnsi="Arial" w:cs="Arial"/>
                <w:lang w:eastAsia="tr-TR"/>
              </w:rPr>
              <w:br/>
              <w:t>GENEL CERRAHİ UZMANI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CUMA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 xml:space="preserve">AHMET </w:t>
            </w: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ÖZHAN  KONSERİ</w:t>
            </w:r>
            <w:proofErr w:type="gramEnd"/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27.07.2013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KARADENİZ BÖLGESİ FOLKLOR GÖSTERİSİ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CUMARTESİ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ÜMİT TOKCAN KONSERİ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28.07.2013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RAMAZAN EĞLENCELERİ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PAZAR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SELMA GEÇER KONSERİ</w:t>
            </w:r>
          </w:p>
        </w:tc>
      </w:tr>
      <w:tr w:rsidR="00B52552" w:rsidRPr="00B52552" w:rsidTr="00B52552">
        <w:trPr>
          <w:trHeight w:val="315"/>
        </w:trPr>
        <w:tc>
          <w:tcPr>
            <w:tcW w:w="8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4. HAFTA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29.07.2013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DEVLET KLASİK TÜRK MÜZİĞİ KOROSU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PAZARTESİ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UBEYDULLAH SEZİKLİ  ''Tasavvuf Müziği Konseri''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30.07.2013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HAYAL PERDESİNDEN ŞARKILAR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SALI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 xml:space="preserve">ERDAL AKKAYA ve </w:t>
            </w: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JERONIMO  MAYA</w:t>
            </w:r>
            <w:proofErr w:type="gramEnd"/>
            <w:r w:rsidRPr="00B52552">
              <w:rPr>
                <w:rFonts w:ascii="Arial" w:eastAsia="Times New Roman" w:hAnsi="Arial" w:cs="Arial"/>
                <w:lang w:eastAsia="tr-TR"/>
              </w:rPr>
              <w:t xml:space="preserve"> ''</w:t>
            </w:r>
            <w:proofErr w:type="spellStart"/>
            <w:r w:rsidRPr="00B52552">
              <w:rPr>
                <w:rFonts w:ascii="Arial" w:eastAsia="Times New Roman" w:hAnsi="Arial" w:cs="Arial"/>
                <w:lang w:eastAsia="tr-TR"/>
              </w:rPr>
              <w:t>Endülüsten</w:t>
            </w:r>
            <w:proofErr w:type="spellEnd"/>
            <w:r w:rsidRPr="00B52552">
              <w:rPr>
                <w:rFonts w:ascii="Arial" w:eastAsia="Times New Roman" w:hAnsi="Arial" w:cs="Arial"/>
                <w:lang w:eastAsia="tr-TR"/>
              </w:rPr>
              <w:t xml:space="preserve"> </w:t>
            </w:r>
            <w:proofErr w:type="spellStart"/>
            <w:r w:rsidRPr="00B52552">
              <w:rPr>
                <w:rFonts w:ascii="Arial" w:eastAsia="Times New Roman" w:hAnsi="Arial" w:cs="Arial"/>
                <w:lang w:eastAsia="tr-TR"/>
              </w:rPr>
              <w:t>Anadoluya</w:t>
            </w:r>
            <w:proofErr w:type="spellEnd"/>
            <w:r w:rsidRPr="00B52552">
              <w:rPr>
                <w:rFonts w:ascii="Arial" w:eastAsia="Times New Roman" w:hAnsi="Arial" w:cs="Arial"/>
                <w:lang w:eastAsia="tr-TR"/>
              </w:rPr>
              <w:t>''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31.07.2013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EZAN TEMALI KONSER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ÇARŞAMBA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İKBAL GÜRPINAR "YUSUF KAVAKLI"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01.08.2013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KURAN-I KERİM ZİYAFETİ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PERŞEMBE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VEYSEL BİLEN  ''Tasavvuf Müziği Konseri''</w:t>
            </w:r>
          </w:p>
        </w:tc>
      </w:tr>
      <w:tr w:rsidR="00B52552" w:rsidRPr="00B52552" w:rsidTr="00B52552">
        <w:trPr>
          <w:trHeight w:val="78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02.08.2013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DORUK SAĞLIK MERKEZİ İLE RAMAZANDA SAĞLIK PROGRAMI</w:t>
            </w:r>
            <w:r w:rsidRPr="00B52552">
              <w:rPr>
                <w:rFonts w:ascii="Arial" w:eastAsia="Times New Roman" w:hAnsi="Arial" w:cs="Arial"/>
                <w:lang w:eastAsia="tr-TR"/>
              </w:rPr>
              <w:br/>
              <w:t>"DR.ERKAN AVCI"</w:t>
            </w:r>
            <w:r w:rsidRPr="00B52552">
              <w:rPr>
                <w:rFonts w:ascii="Arial" w:eastAsia="Times New Roman" w:hAnsi="Arial" w:cs="Arial"/>
                <w:lang w:eastAsia="tr-TR"/>
              </w:rPr>
              <w:br/>
              <w:t>KARDİYOLOJİ UZMANI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CUMA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KUBAT KONSERİ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03.08.2013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KADİR GECESİ ÖZEL PROGRAMI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CUMARTESİ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04.08.2013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RAMAZAN EĞLENCELERİ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PAZAR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FATİH KISAPARMAK KONSERİ</w:t>
            </w:r>
          </w:p>
        </w:tc>
      </w:tr>
      <w:tr w:rsidR="00B52552" w:rsidRPr="00B52552" w:rsidTr="00B52552">
        <w:trPr>
          <w:trHeight w:val="315"/>
        </w:trPr>
        <w:tc>
          <w:tcPr>
            <w:tcW w:w="8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5. HAFTA</w:t>
            </w:r>
          </w:p>
        </w:tc>
      </w:tr>
      <w:tr w:rsidR="00B52552" w:rsidRPr="00B52552" w:rsidTr="00B52552">
        <w:trPr>
          <w:trHeight w:val="525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05.08.2013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BURSA İL MÜFTÜLÜĞÜ</w:t>
            </w:r>
            <w:r w:rsidRPr="00B52552">
              <w:rPr>
                <w:rFonts w:ascii="Arial" w:eastAsia="Times New Roman" w:hAnsi="Arial" w:cs="Arial"/>
                <w:lang w:eastAsia="tr-TR"/>
              </w:rPr>
              <w:br/>
              <w:t>TÜRK TASAVVUF MUSİKİSİ KOROSU "Sevdiğimiz İlahiler"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PAZARTESİ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ÖMER KARAOĞLU KONSERİ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06.08.2013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KAHRAMAN TAZEOĞLU '' Tek Kişilik Şiir Gösterisi''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SALI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 xml:space="preserve">SEDAT UÇAN 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07.08.2013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21:30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FASL-I RAMAZAN KONSERİ</w:t>
            </w:r>
          </w:p>
        </w:tc>
      </w:tr>
      <w:tr w:rsidR="00B52552" w:rsidRPr="00B52552" w:rsidTr="00B52552">
        <w:trPr>
          <w:trHeight w:val="300"/>
        </w:trPr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tr-TR"/>
              </w:rPr>
            </w:pPr>
            <w:r w:rsidRPr="00B52552">
              <w:rPr>
                <w:rFonts w:ascii="Arial" w:eastAsia="Times New Roman" w:hAnsi="Arial" w:cs="Arial"/>
                <w:b/>
                <w:bCs/>
                <w:lang w:eastAsia="tr-TR"/>
              </w:rPr>
              <w:t>ÇARŞAMBA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tr-TR"/>
              </w:rPr>
            </w:pPr>
            <w:proofErr w:type="gramStart"/>
            <w:r w:rsidRPr="00B52552">
              <w:rPr>
                <w:rFonts w:ascii="Arial" w:eastAsia="Times New Roman" w:hAnsi="Arial" w:cs="Arial"/>
                <w:lang w:eastAsia="tr-TR"/>
              </w:rPr>
              <w:t>22:45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060" w:rsidRPr="00B52552" w:rsidRDefault="00DC1060" w:rsidP="00B52552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52552">
              <w:rPr>
                <w:rFonts w:ascii="Arial" w:eastAsia="Times New Roman" w:hAnsi="Arial" w:cs="Arial"/>
                <w:lang w:eastAsia="tr-TR"/>
              </w:rPr>
              <w:t>BAYRAM BÜYÜKORUÇ ''Tasavvuf Müziği Konseri''</w:t>
            </w:r>
          </w:p>
        </w:tc>
      </w:tr>
      <w:bookmarkEnd w:id="0"/>
    </w:tbl>
    <w:p w:rsidR="00C40F91" w:rsidRPr="00B52552" w:rsidRDefault="00C40F91" w:rsidP="00B52552">
      <w:pPr>
        <w:jc w:val="center"/>
        <w:rPr>
          <w:rFonts w:ascii="Arial" w:hAnsi="Arial" w:cs="Arial"/>
          <w:b/>
        </w:rPr>
      </w:pPr>
    </w:p>
    <w:sectPr w:rsidR="00C40F91" w:rsidRPr="00B525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9C"/>
    <w:rsid w:val="00433529"/>
    <w:rsid w:val="004F6581"/>
    <w:rsid w:val="0050388F"/>
    <w:rsid w:val="0052779D"/>
    <w:rsid w:val="008B39DA"/>
    <w:rsid w:val="008D1A9C"/>
    <w:rsid w:val="00902E8D"/>
    <w:rsid w:val="00A3494F"/>
    <w:rsid w:val="00B52552"/>
    <w:rsid w:val="00BD7A3B"/>
    <w:rsid w:val="00C40F91"/>
    <w:rsid w:val="00DC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9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468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Tuğba ÖZMELEK</dc:creator>
  <cp:keywords/>
  <dc:description/>
  <cp:lastModifiedBy>Tuğba ÖZMELEK</cp:lastModifiedBy>
  <cp:revision>5</cp:revision>
  <dcterms:created xsi:type="dcterms:W3CDTF">2013-07-03T09:39:00Z</dcterms:created>
  <dcterms:modified xsi:type="dcterms:W3CDTF">2013-07-03T09:42:00Z</dcterms:modified>
</cp:coreProperties>
</file>