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0" w:type="dxa"/>
        <w:tblInd w:w="0" w:type="dxa"/>
        <w:tblCellMar>
          <w:top w:w="5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5042"/>
      </w:tblGrid>
      <w:tr w:rsidR="00932C40" w:rsidRPr="00932C40" w14:paraId="4DEF93F8" w14:textId="77777777" w:rsidTr="000E3741">
        <w:trPr>
          <w:trHeight w:val="3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503F" w14:textId="77777777" w:rsidR="00932C40" w:rsidRPr="00932C40" w:rsidRDefault="00932C40" w:rsidP="00232538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4F09" w14:textId="77777777" w:rsidR="00932C40" w:rsidRPr="00932C40" w:rsidRDefault="00932C40" w:rsidP="00232538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TARAF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76A" w14:textId="77777777" w:rsidR="00932C40" w:rsidRPr="00932C40" w:rsidRDefault="00932C40" w:rsidP="00232538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İŞİN TANIMI </w:t>
            </w:r>
          </w:p>
        </w:tc>
      </w:tr>
      <w:tr w:rsidR="00932C40" w:rsidRPr="00932C40" w14:paraId="6D7DCC2F" w14:textId="77777777" w:rsidTr="000E3741">
        <w:trPr>
          <w:trHeight w:val="1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99" w14:textId="77777777" w:rsidR="00932C40" w:rsidRPr="00932C40" w:rsidRDefault="00932C40" w:rsidP="00232538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F8FD" w14:textId="77777777" w:rsidR="00932C40" w:rsidRPr="00932C40" w:rsidRDefault="00932C40" w:rsidP="00232538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C5DE" w14:textId="77777777" w:rsidR="00932C40" w:rsidRPr="00932C40" w:rsidRDefault="00932C40" w:rsidP="00232538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tarihi ve koşullarının ilan edilmesi </w:t>
            </w:r>
          </w:p>
        </w:tc>
      </w:tr>
      <w:tr w:rsidR="00932C40" w:rsidRPr="00932C40" w14:paraId="54947EF7" w14:textId="77777777" w:rsidTr="000E3741">
        <w:trPr>
          <w:trHeight w:val="2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0E8E" w14:textId="77777777" w:rsidR="00932C40" w:rsidRPr="00932C40" w:rsidRDefault="00932C40" w:rsidP="000E3741">
            <w:pPr>
              <w:spacing w:line="259" w:lineRule="auto"/>
              <w:ind w:right="50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07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B37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9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Tanımlama Sisteminde yetkili olacak BAKANLIK personelinin ÜNİVERSİTE’ye bildirilmesi </w:t>
            </w:r>
          </w:p>
        </w:tc>
      </w:tr>
      <w:tr w:rsidR="00932C40" w:rsidRPr="00932C40" w14:paraId="32B4D3CB" w14:textId="77777777" w:rsidTr="000E3741"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118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11-20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DFA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26C2" w14:textId="4B3CA103" w:rsidR="00932C40" w:rsidRPr="00932C40" w:rsidRDefault="00932C40" w:rsidP="00365020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BAKANLIK’ların, Aday Tanımlama Sistemi üzerinden ADAY</w:t>
            </w:r>
            <w:r w:rsidR="00365020">
              <w:rPr>
                <w:sz w:val="24"/>
                <w:szCs w:val="24"/>
              </w:rPr>
              <w:t xml:space="preserve"> </w:t>
            </w:r>
            <w:r w:rsidRPr="00932C40">
              <w:rPr>
                <w:sz w:val="24"/>
                <w:szCs w:val="24"/>
              </w:rPr>
              <w:t>Bilgilerini</w:t>
            </w:r>
            <w:r w:rsidR="00365020">
              <w:rPr>
                <w:sz w:val="24"/>
                <w:szCs w:val="24"/>
              </w:rPr>
              <w:t>n</w:t>
            </w:r>
            <w:r w:rsidRPr="00932C40">
              <w:rPr>
                <w:sz w:val="24"/>
                <w:szCs w:val="24"/>
              </w:rPr>
              <w:t xml:space="preserve"> (T.C. Kimlik No, Ad, Soyadı, Unvan Bilgisi) girilmesi </w:t>
            </w:r>
          </w:p>
        </w:tc>
      </w:tr>
      <w:tr w:rsidR="00932C40" w:rsidRPr="00932C40" w14:paraId="15150B4A" w14:textId="77777777" w:rsidTr="000E3741">
        <w:trPr>
          <w:trHeight w:val="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B20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22 Mayıs 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464D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ÜNİVERSİTE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1AC1F" w14:textId="18816360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Sınava girecek ADAY’ların başvuru işlemlerinin</w:t>
            </w:r>
            <w:r w:rsidR="00365020">
              <w:rPr>
                <w:sz w:val="24"/>
                <w:szCs w:val="24"/>
              </w:rPr>
              <w:t xml:space="preserve"> Anadolu Üniversitesi</w:t>
            </w:r>
            <w:r w:rsidRPr="00932C40">
              <w:rPr>
                <w:sz w:val="24"/>
                <w:szCs w:val="24"/>
              </w:rPr>
              <w:t xml:space="preserve"> Aday İşleml</w:t>
            </w:r>
            <w:r w:rsidR="00365020">
              <w:rPr>
                <w:sz w:val="24"/>
                <w:szCs w:val="24"/>
              </w:rPr>
              <w:t>eri Sistemi üzerinden alınması  (sinavbasvuru.anadolu.edu.tr)</w:t>
            </w:r>
          </w:p>
        </w:tc>
      </w:tr>
      <w:tr w:rsidR="00932C40" w:rsidRPr="00932C40" w14:paraId="3F727CA1" w14:textId="77777777" w:rsidTr="000E3741">
        <w:trPr>
          <w:trHeight w:val="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2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05 Haziran 2026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EAC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EE8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</w:p>
        </w:tc>
      </w:tr>
      <w:tr w:rsidR="00932C40" w:rsidRPr="00932C40" w14:paraId="6486841B" w14:textId="77777777" w:rsidTr="000E3741">
        <w:trPr>
          <w:trHeight w:val="1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D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29 Haziran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CF2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3EE" w14:textId="7F9DF074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giriş belgelerinin </w:t>
            </w:r>
            <w:r w:rsidR="00365020">
              <w:rPr>
                <w:sz w:val="24"/>
                <w:szCs w:val="24"/>
              </w:rPr>
              <w:t>Anadolu Üniversitesi</w:t>
            </w:r>
            <w:r w:rsidR="00365020" w:rsidRPr="00932C40">
              <w:rPr>
                <w:sz w:val="24"/>
                <w:szCs w:val="24"/>
              </w:rPr>
              <w:t xml:space="preserve"> </w:t>
            </w:r>
            <w:r w:rsidRPr="00932C40">
              <w:rPr>
                <w:sz w:val="24"/>
                <w:szCs w:val="24"/>
              </w:rPr>
              <w:t xml:space="preserve">Aday İşlemleri Sistemi üzerinden ADAY’ların erişimine açılması </w:t>
            </w:r>
          </w:p>
        </w:tc>
      </w:tr>
      <w:tr w:rsidR="00932C40" w:rsidRPr="00932C40" w14:paraId="20074024" w14:textId="77777777" w:rsidTr="000E374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710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04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FD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A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Sınavın tek oturum halinde gerçekleştirilmesi  </w:t>
            </w:r>
          </w:p>
        </w:tc>
      </w:tr>
      <w:tr w:rsidR="00932C40" w:rsidRPr="00932C40" w14:paraId="4A202B42" w14:textId="77777777" w:rsidTr="000E3741">
        <w:trPr>
          <w:trHeight w:val="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60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EF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51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ADAY’lardan sınav evrakına erişim talebinin alınması </w:t>
            </w:r>
          </w:p>
        </w:tc>
      </w:tr>
      <w:tr w:rsidR="00932C40" w:rsidRPr="00932C40" w14:paraId="662A2656" w14:textId="77777777" w:rsidTr="000E3741">
        <w:trPr>
          <w:trHeight w:val="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3B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06-08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3B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Aday İşlemleri Sistemi üzerinden ADAY’lardan sınav sorularına ve sınav uy</w:t>
            </w:r>
            <w:bookmarkStart w:id="0" w:name="_GoBack"/>
            <w:bookmarkEnd w:id="0"/>
            <w:r w:rsidRPr="00932C40">
              <w:rPr>
                <w:sz w:val="24"/>
                <w:szCs w:val="24"/>
              </w:rPr>
              <w:t xml:space="preserve">gulamasına yönelik itirazların alınması </w:t>
            </w:r>
          </w:p>
        </w:tc>
      </w:tr>
      <w:tr w:rsidR="00932C40" w:rsidRPr="00932C40" w14:paraId="280C2E4B" w14:textId="77777777" w:rsidTr="000E3741">
        <w:trPr>
          <w:trHeight w:val="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92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9E2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70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evrakına erişim talebinde bulunan ADAY’ların yerinde inceleme yapması </w:t>
            </w:r>
          </w:p>
        </w:tc>
      </w:tr>
      <w:tr w:rsidR="00932C40" w:rsidRPr="00932C40" w14:paraId="2FC926CD" w14:textId="77777777" w:rsidTr="000E374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4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44C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2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sorularına ve sınav uygulamasına yönelik itirazların değerlendirme sonuçlarının Aday İşlemleri Sistemi üzerinden ADAY’lara duyurulması  </w:t>
            </w:r>
          </w:p>
        </w:tc>
      </w:tr>
      <w:tr w:rsidR="00932C40" w:rsidRPr="00932C40" w14:paraId="5A3C6C7F" w14:textId="77777777" w:rsidTr="000E3741">
        <w:trPr>
          <w:trHeight w:val="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4E5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DC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5EE" w14:textId="77777777" w:rsidR="00932C40" w:rsidRPr="00932C40" w:rsidRDefault="00932C40" w:rsidP="000E3741">
            <w:pPr>
              <w:spacing w:after="55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sonuçlarının ilgili BAKANLIK’a iletilmesi ve Aday İşlemleri Sistemi üzerinden ADAY’lara duyurulması </w:t>
            </w:r>
          </w:p>
        </w:tc>
      </w:tr>
      <w:tr w:rsidR="00932C40" w:rsidRPr="00932C40" w14:paraId="1B88A66D" w14:textId="77777777" w:rsidTr="000E3741">
        <w:trPr>
          <w:trHeight w:val="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77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17-21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58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AF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ADAY’lardan sınav sonuçlarına yönelik itirazların alınması </w:t>
            </w:r>
          </w:p>
        </w:tc>
      </w:tr>
      <w:tr w:rsidR="00932C40" w:rsidRPr="00932C40" w14:paraId="28AEC1EA" w14:textId="77777777" w:rsidTr="000E3741">
        <w:trPr>
          <w:trHeight w:val="1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674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23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9A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A2C" w14:textId="77777777" w:rsidR="00932C40" w:rsidRPr="00932C40" w:rsidRDefault="00932C40" w:rsidP="000E3741">
            <w:pPr>
              <w:spacing w:after="53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sonuçlarına yönelik itirazların değerlendirme sonuçlarının </w:t>
            </w:r>
          </w:p>
          <w:p w14:paraId="693B72C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ADAY’lara duyurulması </w:t>
            </w:r>
          </w:p>
        </w:tc>
      </w:tr>
    </w:tbl>
    <w:p w14:paraId="55EE3E9A" w14:textId="77777777" w:rsidR="00351E85" w:rsidRDefault="00351E85" w:rsidP="000E3741"/>
    <w:sectPr w:rsidR="00351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08D8" w14:textId="77777777" w:rsidR="0009112E" w:rsidRDefault="0009112E" w:rsidP="00F37071">
      <w:r>
        <w:separator/>
      </w:r>
    </w:p>
  </w:endnote>
  <w:endnote w:type="continuationSeparator" w:id="0">
    <w:p w14:paraId="63DACE0F" w14:textId="77777777" w:rsidR="0009112E" w:rsidRDefault="0009112E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3FE2" w14:textId="77777777" w:rsidR="00FC646D" w:rsidRDefault="00FC64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78C28" w14:textId="77777777" w:rsidR="00FC646D" w:rsidRDefault="00FC64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9D2E" w14:textId="77777777" w:rsidR="00FC646D" w:rsidRDefault="00FC64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7BFF1" w14:textId="77777777" w:rsidR="0009112E" w:rsidRDefault="0009112E" w:rsidP="00F37071">
      <w:r>
        <w:separator/>
      </w:r>
    </w:p>
  </w:footnote>
  <w:footnote w:type="continuationSeparator" w:id="0">
    <w:p w14:paraId="5DB58E7C" w14:textId="77777777" w:rsidR="0009112E" w:rsidRDefault="0009112E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8A46" w14:textId="5C882FEF" w:rsidR="00FC646D" w:rsidRPr="00FC646D" w:rsidRDefault="00FC646D" w:rsidP="00FC646D">
    <w:pPr>
      <w:pStyle w:val="stBilgi"/>
      <w:jc w:val="right"/>
    </w:pPr>
    <w:r>
      <w:rPr>
        <w:sz w:val="24"/>
        <w:szCs w:val="24"/>
      </w:rPr>
      <w:fldChar w:fldCharType="begin" w:fldLock="1"/>
    </w:r>
    <w:r>
      <w:rPr>
        <w:sz w:val="24"/>
        <w:szCs w:val="24"/>
      </w:rPr>
      <w:instrText xml:space="preserve"> DOCPROPERTY bjHeaderEvenPageDocProperty \* MERGEFORMAT </w:instrText>
    </w:r>
    <w:r>
      <w:rPr>
        <w:sz w:val="24"/>
        <w:szCs w:val="24"/>
      </w:rPr>
      <w:fldChar w:fldCharType="separate"/>
    </w:r>
    <w:r w:rsidRPr="00D5618C">
      <w:rPr>
        <w:bCs/>
        <w:color w:val="008000"/>
      </w:rPr>
      <w:t>Tasnif Dışı</w:t>
    </w:r>
    <w:r w:rsidRPr="00D5618C">
      <w:rPr>
        <w:bCs/>
        <w:color w:val="000000"/>
      </w:rPr>
      <w:t xml:space="preserve"> - </w:t>
    </w:r>
    <w:r w:rsidRPr="00D5618C">
      <w:rPr>
        <w:bCs/>
        <w:color w:val="008000"/>
      </w:rPr>
      <w:t>Kişisel Veri içermez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D8773" w14:textId="5A821753" w:rsidR="00FC646D" w:rsidRDefault="00FC646D" w:rsidP="00FC646D">
    <w:pPr>
      <w:pStyle w:val="stBilgi"/>
      <w:jc w:val="right"/>
      <w:rPr>
        <w:b/>
        <w:bCs/>
        <w:color w:val="0D0D0D" w:themeColor="text1" w:themeTint="F2"/>
        <w:sz w:val="28"/>
        <w:szCs w:val="28"/>
      </w:rPr>
    </w:pPr>
    <w:r w:rsidRPr="00FC646D">
      <w:rPr>
        <w:b/>
        <w:bCs/>
        <w:color w:val="0D0D0D" w:themeColor="text1" w:themeTint="F2"/>
        <w:sz w:val="24"/>
        <w:szCs w:val="24"/>
      </w:rPr>
      <w:fldChar w:fldCharType="begin" w:fldLock="1"/>
    </w:r>
    <w:r w:rsidRPr="00FC646D">
      <w:rPr>
        <w:b/>
        <w:bCs/>
        <w:color w:val="0D0D0D" w:themeColor="text1" w:themeTint="F2"/>
        <w:sz w:val="24"/>
        <w:szCs w:val="24"/>
      </w:rPr>
      <w:instrText xml:space="preserve"> DOCPROPERTY bjHeaderBothDocProperty \* MERGEFORMAT </w:instrText>
    </w:r>
    <w:r w:rsidRPr="00FC646D">
      <w:rPr>
        <w:b/>
        <w:bCs/>
        <w:color w:val="0D0D0D" w:themeColor="text1" w:themeTint="F2"/>
        <w:sz w:val="24"/>
        <w:szCs w:val="24"/>
      </w:rPr>
      <w:fldChar w:fldCharType="separate"/>
    </w:r>
    <w:r w:rsidRPr="00FC646D">
      <w:rPr>
        <w:b/>
        <w:bCs/>
        <w:color w:val="008000"/>
      </w:rPr>
      <w:t>Tasnif Dışı</w:t>
    </w:r>
    <w:r w:rsidRPr="00FC646D">
      <w:rPr>
        <w:b/>
        <w:bCs/>
        <w:color w:val="000000"/>
      </w:rPr>
      <w:t xml:space="preserve"> - </w:t>
    </w:r>
    <w:r w:rsidRPr="00FC646D">
      <w:rPr>
        <w:b/>
        <w:bCs/>
        <w:color w:val="008000"/>
      </w:rPr>
      <w:t>Kişisel Veri içermez</w:t>
    </w:r>
    <w:r w:rsidRPr="00FC646D">
      <w:rPr>
        <w:b/>
        <w:bCs/>
        <w:color w:val="0D0D0D" w:themeColor="text1" w:themeTint="F2"/>
        <w:sz w:val="24"/>
        <w:szCs w:val="24"/>
      </w:rPr>
      <w:fldChar w:fldCharType="end"/>
    </w:r>
  </w:p>
  <w:p w14:paraId="19197E2D" w14:textId="471CB44B" w:rsidR="00B50D56" w:rsidRPr="00FC646D" w:rsidRDefault="00932C40" w:rsidP="00B50D56">
    <w:pPr>
      <w:pStyle w:val="stBilgi"/>
      <w:jc w:val="center"/>
      <w:rPr>
        <w:b/>
        <w:bCs/>
        <w:color w:val="0D0D0D" w:themeColor="text1" w:themeTint="F2"/>
        <w:sz w:val="28"/>
        <w:szCs w:val="28"/>
      </w:rPr>
    </w:pPr>
    <w:r w:rsidRPr="00FC646D">
      <w:rPr>
        <w:b/>
        <w:bCs/>
        <w:color w:val="0D0D0D" w:themeColor="text1" w:themeTint="F2"/>
        <w:sz w:val="28"/>
        <w:szCs w:val="28"/>
      </w:rPr>
      <w:t xml:space="preserve">2026 YILI </w:t>
    </w:r>
    <w:r w:rsidR="00B50D56" w:rsidRPr="00FC646D">
      <w:rPr>
        <w:b/>
        <w:bCs/>
        <w:color w:val="0D0D0D" w:themeColor="text1" w:themeTint="F2"/>
        <w:sz w:val="28"/>
        <w:szCs w:val="28"/>
      </w:rPr>
      <w:t>SINAV TAKVİMİ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86FE" w14:textId="79DB847C" w:rsidR="00FC646D" w:rsidRPr="00FC646D" w:rsidRDefault="00FC646D" w:rsidP="00FC646D">
    <w:pPr>
      <w:pStyle w:val="stBilgi"/>
      <w:jc w:val="right"/>
    </w:pPr>
    <w:r>
      <w:rPr>
        <w:sz w:val="24"/>
        <w:szCs w:val="24"/>
      </w:rPr>
      <w:fldChar w:fldCharType="begin" w:fldLock="1"/>
    </w:r>
    <w:r>
      <w:rPr>
        <w:sz w:val="24"/>
        <w:szCs w:val="24"/>
      </w:rPr>
      <w:instrText xml:space="preserve"> DOCPROPERTY bjHeaderFirstPageDocProperty \* MERGEFORMAT </w:instrText>
    </w:r>
    <w:r>
      <w:rPr>
        <w:sz w:val="24"/>
        <w:szCs w:val="24"/>
      </w:rPr>
      <w:fldChar w:fldCharType="separate"/>
    </w:r>
    <w:r w:rsidRPr="00D5618C">
      <w:rPr>
        <w:bCs/>
        <w:color w:val="008000"/>
      </w:rPr>
      <w:t>Tasnif Dışı</w:t>
    </w:r>
    <w:r w:rsidRPr="00D5618C">
      <w:rPr>
        <w:bCs/>
        <w:color w:val="000000"/>
      </w:rPr>
      <w:t xml:space="preserve"> - </w:t>
    </w:r>
    <w:r w:rsidRPr="00D5618C">
      <w:rPr>
        <w:bCs/>
        <w:color w:val="008000"/>
      </w:rPr>
      <w:t>Kişisel Veri içermez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330B"/>
    <w:rsid w:val="0009112E"/>
    <w:rsid w:val="000E3741"/>
    <w:rsid w:val="00234618"/>
    <w:rsid w:val="00351E85"/>
    <w:rsid w:val="00365020"/>
    <w:rsid w:val="004D216D"/>
    <w:rsid w:val="004F6FEA"/>
    <w:rsid w:val="005A7A80"/>
    <w:rsid w:val="005C2679"/>
    <w:rsid w:val="005E7F85"/>
    <w:rsid w:val="0061111C"/>
    <w:rsid w:val="00640BD9"/>
    <w:rsid w:val="0065254A"/>
    <w:rsid w:val="00670C58"/>
    <w:rsid w:val="006B27C2"/>
    <w:rsid w:val="006C61F2"/>
    <w:rsid w:val="00765B81"/>
    <w:rsid w:val="007B4860"/>
    <w:rsid w:val="00932C40"/>
    <w:rsid w:val="00A128B7"/>
    <w:rsid w:val="00B50D56"/>
    <w:rsid w:val="00BE6D83"/>
    <w:rsid w:val="00D2337C"/>
    <w:rsid w:val="00DA1501"/>
    <w:rsid w:val="00DA4A58"/>
    <w:rsid w:val="00EE68E5"/>
    <w:rsid w:val="00F37071"/>
    <w:rsid w:val="00FC646D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7255A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32C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lemdpLmJheXNhbDwvVXNlck5hbWU+PERhdGVUaW1lPjEzLjAyLjIwMjYgMDg6MDk6MTI8L0RhdGVUaW1lPjxMYWJlbFN0cmluZz5UYXNuaWYgRCYjeDEzMTsmI3gxNUY7JiN4MTMxOyAtIEtpJiN4MTVGO2lzZWwgVmVyaSBpJiN4RTc7ZXJtZXo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876e46bb-bd3d-4ec8-bf06-3d031aabe3e2" value=""/>
  <element uid="2fbf6afb-c514-4214-8353-07ecdad94af6" value=""/>
</sisl>
</file>

<file path=customXml/itemProps1.xml><?xml version="1.0" encoding="utf-8"?>
<ds:datastoreItem xmlns:ds="http://schemas.openxmlformats.org/officeDocument/2006/customXml" ds:itemID="{47F9A5E6-6545-414F-9FFA-E672E89C5BD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1D16615B-D066-46EE-8A13-328F3E8EF2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Ezgi BAYSAL</cp:lastModifiedBy>
  <cp:revision>6</cp:revision>
  <dcterms:created xsi:type="dcterms:W3CDTF">2025-01-02T10:20:00Z</dcterms:created>
  <dcterms:modified xsi:type="dcterms:W3CDTF">2026-02-13T08:09:00Z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7a52cd56-b520-4c49-9053-1b0f4d9cb339</vt:lpwstr>
  </property>
  <property fmtid="{D5CDD505-2E9C-101B-9397-08002B2CF9AE}" pid="3" name="bjSaver">
    <vt:lpwstr>HA4jK4Xg1dvavgfzPVLedKmO/lt2XIOT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5" name="bjDocumentLabelXML-0">
    <vt:lpwstr>ames.com/2008/01/sie/internal/label"&gt;&lt;element uid="876e46bb-bd3d-4ec8-bf06-3d031aabe3e2" value="" /&gt;&lt;element uid="2fbf6afb-c514-4214-8353-07ecdad94af6" value="" /&gt;&lt;/sisl&gt;</vt:lpwstr>
  </property>
  <property fmtid="{D5CDD505-2E9C-101B-9397-08002B2CF9AE}" pid="6" name="bjDocumentSecurityLabel">
    <vt:lpwstr>Tasnif Dışı - Kişisel Veri içermez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Tasnif Dışı - Kişisel Veri içermez</vt:lpwstr>
  </property>
  <property fmtid="{D5CDD505-2E9C-101B-9397-08002B2CF9AE}" pid="9" name="bjHeaderFirstPageDocProperty">
    <vt:lpwstr>Tasnif Dışı - Kişisel Veri içermez</vt:lpwstr>
  </property>
  <property fmtid="{D5CDD505-2E9C-101B-9397-08002B2CF9AE}" pid="10" name="bjHeaderEvenPageDocProperty">
    <vt:lpwstr>Tasnif Dışı - Kişisel Veri içermez</vt:lpwstr>
  </property>
  <property fmtid="{D5CDD505-2E9C-101B-9397-08002B2CF9AE}" pid="11" name="bjLabelHistoryID">
    <vt:lpwstr>{47F9A5E6-6545-414F-9FFA-E672E89C5BD6}</vt:lpwstr>
  </property>
</Properties>
</file>