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3E" w:rsidRPr="00646BBE" w:rsidRDefault="00ED5290" w:rsidP="007E436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2F3C3E" w:rsidRPr="00646BBE">
        <w:rPr>
          <w:rFonts w:ascii="Arial" w:hAnsi="Arial" w:cs="Arial"/>
          <w:b/>
        </w:rPr>
        <w:t xml:space="preserve"> Şubat 2020</w:t>
      </w:r>
    </w:p>
    <w:p w:rsidR="002F3C3E" w:rsidRPr="00646BBE" w:rsidRDefault="002F3C3E" w:rsidP="007E436B">
      <w:pPr>
        <w:pStyle w:val="AralkYok"/>
        <w:rPr>
          <w:rFonts w:ascii="Arial" w:hAnsi="Arial" w:cs="Arial"/>
          <w:b/>
        </w:rPr>
      </w:pPr>
      <w:r w:rsidRPr="00646BBE">
        <w:rPr>
          <w:rFonts w:ascii="Arial" w:hAnsi="Arial" w:cs="Arial"/>
          <w:b/>
        </w:rPr>
        <w:t xml:space="preserve">BASIN BÜLTENİ </w:t>
      </w:r>
    </w:p>
    <w:p w:rsidR="002F3C3E" w:rsidRPr="00646BBE" w:rsidRDefault="002F3C3E" w:rsidP="007E436B">
      <w:pPr>
        <w:pStyle w:val="AralkYok"/>
        <w:rPr>
          <w:rFonts w:ascii="Arial" w:hAnsi="Arial" w:cs="Arial"/>
          <w:b/>
        </w:rPr>
      </w:pPr>
    </w:p>
    <w:p w:rsidR="00FD3E19" w:rsidRPr="00646BBE" w:rsidRDefault="00CA7717" w:rsidP="007E436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Bursa, turizmde etkinleşiyor </w:t>
      </w:r>
    </w:p>
    <w:p w:rsidR="00FD3E19" w:rsidRPr="00646BBE" w:rsidRDefault="00FD3E19" w:rsidP="007E436B">
      <w:pPr>
        <w:pStyle w:val="AralkYok"/>
        <w:rPr>
          <w:rFonts w:ascii="Arial" w:hAnsi="Arial" w:cs="Arial"/>
          <w:b/>
        </w:rPr>
      </w:pPr>
    </w:p>
    <w:p w:rsidR="007A053F" w:rsidRDefault="002F3C3E" w:rsidP="007E436B">
      <w:pPr>
        <w:pStyle w:val="AralkYok"/>
        <w:rPr>
          <w:rFonts w:ascii="Arial" w:hAnsi="Arial" w:cs="Arial"/>
        </w:rPr>
      </w:pPr>
      <w:r w:rsidRPr="00646BBE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F24169">
        <w:rPr>
          <w:rFonts w:ascii="Arial" w:hAnsi="Arial" w:cs="Arial"/>
        </w:rPr>
        <w:t xml:space="preserve">Büyükşehir Belediyesi’nin organizasyonuyla Kuveyt’e giden Bursalı otel, hastane ve acente sahipleri, Arap meslektaşlarıyla </w:t>
      </w:r>
      <w:r w:rsidR="002766B7">
        <w:rPr>
          <w:rFonts w:ascii="Arial" w:hAnsi="Arial" w:cs="Arial"/>
        </w:rPr>
        <w:t xml:space="preserve">bir araya geldi. </w:t>
      </w:r>
      <w:r w:rsidR="00F24169">
        <w:rPr>
          <w:rFonts w:ascii="Arial" w:hAnsi="Arial" w:cs="Arial"/>
        </w:rPr>
        <w:t xml:space="preserve">B2B formatında </w:t>
      </w:r>
      <w:r w:rsidR="00171BC9">
        <w:rPr>
          <w:rFonts w:ascii="Arial" w:hAnsi="Arial" w:cs="Arial"/>
        </w:rPr>
        <w:t xml:space="preserve">gerçekleşen iş görüşmelerinde, Bursa’nın Arap </w:t>
      </w:r>
      <w:r w:rsidR="002766B7">
        <w:rPr>
          <w:rFonts w:ascii="Arial" w:hAnsi="Arial" w:cs="Arial"/>
        </w:rPr>
        <w:t xml:space="preserve">turistler açısından taşıdığı değerler </w:t>
      </w:r>
      <w:r w:rsidR="007A053F">
        <w:rPr>
          <w:rFonts w:ascii="Arial" w:hAnsi="Arial" w:cs="Arial"/>
        </w:rPr>
        <w:t xml:space="preserve">öne çıkartıldı. </w:t>
      </w:r>
    </w:p>
    <w:p w:rsidR="002766B7" w:rsidRDefault="002766B7" w:rsidP="007E436B">
      <w:pPr>
        <w:pStyle w:val="AralkYok"/>
        <w:rPr>
          <w:rFonts w:ascii="Arial" w:hAnsi="Arial" w:cs="Arial"/>
        </w:rPr>
      </w:pPr>
    </w:p>
    <w:p w:rsidR="001C72B0" w:rsidRDefault="00176E13" w:rsidP="007E436B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Bursa’nın alt ve üst yapı yatırımlarını sürdürülebilir projelerle etkinleştiren Büyükşehir Belediyesi, şehirdeki turist sayısını artırmak için </w:t>
      </w:r>
      <w:r w:rsidR="00A02D2E">
        <w:rPr>
          <w:rFonts w:ascii="Arial" w:hAnsi="Arial" w:cs="Arial"/>
        </w:rPr>
        <w:t xml:space="preserve">de çalışmalarını yoğunlaştırdı. </w:t>
      </w:r>
      <w:r>
        <w:rPr>
          <w:rFonts w:ascii="Arial" w:hAnsi="Arial" w:cs="Arial"/>
        </w:rPr>
        <w:t xml:space="preserve">Bursa’da </w:t>
      </w:r>
      <w:r w:rsidR="000F5338">
        <w:rPr>
          <w:rFonts w:ascii="Arial" w:hAnsi="Arial" w:cs="Arial"/>
        </w:rPr>
        <w:t xml:space="preserve">hizmet veren </w:t>
      </w:r>
      <w:r>
        <w:rPr>
          <w:rFonts w:ascii="Arial" w:hAnsi="Arial" w:cs="Arial"/>
        </w:rPr>
        <w:t xml:space="preserve">otel, hastane ve acente sahipleri, Büyükşehir Belediyesi’nin </w:t>
      </w:r>
      <w:r w:rsidR="009C7874">
        <w:rPr>
          <w:rFonts w:ascii="Arial" w:hAnsi="Arial" w:cs="Arial"/>
        </w:rPr>
        <w:t>‘</w:t>
      </w:r>
      <w:r>
        <w:rPr>
          <w:rFonts w:ascii="Arial" w:hAnsi="Arial" w:cs="Arial"/>
        </w:rPr>
        <w:t>Bursa Kültür Turizm ve Tanıtma Birliği’yle birlikte</w:t>
      </w:r>
      <w:r w:rsidR="009C787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planladığı </w:t>
      </w:r>
      <w:r w:rsidR="00E223E6">
        <w:rPr>
          <w:rFonts w:ascii="Arial" w:hAnsi="Arial" w:cs="Arial"/>
        </w:rPr>
        <w:t xml:space="preserve">yeni bir </w:t>
      </w:r>
      <w:r>
        <w:rPr>
          <w:rFonts w:ascii="Arial" w:hAnsi="Arial" w:cs="Arial"/>
        </w:rPr>
        <w:t xml:space="preserve">organizasyon ile Kuveyt’te </w:t>
      </w:r>
      <w:r w:rsidR="008245F4">
        <w:rPr>
          <w:rFonts w:ascii="Arial" w:hAnsi="Arial" w:cs="Arial"/>
        </w:rPr>
        <w:t xml:space="preserve">2 günlük </w:t>
      </w:r>
      <w:r>
        <w:rPr>
          <w:rFonts w:ascii="Arial" w:hAnsi="Arial" w:cs="Arial"/>
        </w:rPr>
        <w:t xml:space="preserve">tanıtım </w:t>
      </w:r>
      <w:r w:rsidR="00E223E6">
        <w:rPr>
          <w:rFonts w:ascii="Arial" w:hAnsi="Arial" w:cs="Arial"/>
        </w:rPr>
        <w:t xml:space="preserve">gezisi gerçekleştirdi. Kuveyt’teki temaslar çerçevesinde sabah saatlerinde Arap </w:t>
      </w:r>
      <w:r w:rsidR="00FD25B6">
        <w:rPr>
          <w:rFonts w:ascii="Arial" w:hAnsi="Arial" w:cs="Arial"/>
        </w:rPr>
        <w:t xml:space="preserve">acenteleri ziyaret eden Bursa ekibi, öğleden sonra ise </w:t>
      </w:r>
      <w:r w:rsidR="00C54A64">
        <w:rPr>
          <w:rFonts w:ascii="Arial" w:hAnsi="Arial" w:cs="Arial"/>
        </w:rPr>
        <w:t xml:space="preserve">Millennium </w:t>
      </w:r>
      <w:proofErr w:type="spellStart"/>
      <w:r w:rsidR="00C54A64">
        <w:rPr>
          <w:rFonts w:ascii="Arial" w:hAnsi="Arial" w:cs="Arial"/>
        </w:rPr>
        <w:t>Hotel&amp;Convention</w:t>
      </w:r>
      <w:proofErr w:type="spellEnd"/>
      <w:r w:rsidR="00C54A64">
        <w:rPr>
          <w:rFonts w:ascii="Arial" w:hAnsi="Arial" w:cs="Arial"/>
        </w:rPr>
        <w:t xml:space="preserve"> </w:t>
      </w:r>
      <w:proofErr w:type="spellStart"/>
      <w:r w:rsidR="00C54A64">
        <w:rPr>
          <w:rFonts w:ascii="Arial" w:hAnsi="Arial" w:cs="Arial"/>
        </w:rPr>
        <w:t>Centre</w:t>
      </w:r>
      <w:proofErr w:type="spellEnd"/>
      <w:r w:rsidR="00C54A64">
        <w:rPr>
          <w:rFonts w:ascii="Arial" w:hAnsi="Arial" w:cs="Arial"/>
        </w:rPr>
        <w:t xml:space="preserve"> </w:t>
      </w:r>
      <w:proofErr w:type="spellStart"/>
      <w:r w:rsidR="00C54A64">
        <w:rPr>
          <w:rFonts w:ascii="Arial" w:hAnsi="Arial" w:cs="Arial"/>
        </w:rPr>
        <w:t>Kuwait’te</w:t>
      </w:r>
      <w:proofErr w:type="spellEnd"/>
      <w:r w:rsidR="00C54A64">
        <w:rPr>
          <w:rFonts w:ascii="Arial" w:hAnsi="Arial" w:cs="Arial"/>
        </w:rPr>
        <w:t xml:space="preserve"> </w:t>
      </w:r>
      <w:r w:rsidR="00FD25B6">
        <w:rPr>
          <w:rFonts w:ascii="Arial" w:hAnsi="Arial" w:cs="Arial"/>
        </w:rPr>
        <w:t xml:space="preserve">yine </w:t>
      </w:r>
      <w:r w:rsidR="00E223E6">
        <w:rPr>
          <w:rFonts w:ascii="Arial" w:hAnsi="Arial" w:cs="Arial"/>
        </w:rPr>
        <w:t xml:space="preserve">Kuveytli </w:t>
      </w:r>
      <w:r w:rsidR="00FD25B6">
        <w:rPr>
          <w:rFonts w:ascii="Arial" w:hAnsi="Arial" w:cs="Arial"/>
        </w:rPr>
        <w:t xml:space="preserve">meslektaşlarıyla B2B </w:t>
      </w:r>
      <w:r w:rsidR="00535313">
        <w:rPr>
          <w:rFonts w:ascii="Arial" w:hAnsi="Arial" w:cs="Arial"/>
        </w:rPr>
        <w:t xml:space="preserve">formatında </w:t>
      </w:r>
      <w:r w:rsidR="00310182">
        <w:rPr>
          <w:rFonts w:ascii="Arial" w:hAnsi="Arial" w:cs="Arial"/>
        </w:rPr>
        <w:t xml:space="preserve">görüşmeler yaptı. </w:t>
      </w:r>
      <w:r w:rsidR="00674D34">
        <w:rPr>
          <w:rFonts w:ascii="Arial" w:hAnsi="Arial" w:cs="Arial"/>
        </w:rPr>
        <w:t>2 günlük program</w:t>
      </w:r>
      <w:r w:rsidR="00535313">
        <w:rPr>
          <w:rFonts w:ascii="Arial" w:hAnsi="Arial" w:cs="Arial"/>
        </w:rPr>
        <w:t xml:space="preserve"> sonunda</w:t>
      </w:r>
      <w:r w:rsidR="00674D34">
        <w:rPr>
          <w:rFonts w:ascii="Arial" w:hAnsi="Arial" w:cs="Arial"/>
        </w:rPr>
        <w:t>,</w:t>
      </w:r>
      <w:r w:rsidR="00535313">
        <w:rPr>
          <w:rFonts w:ascii="Arial" w:hAnsi="Arial" w:cs="Arial"/>
        </w:rPr>
        <w:t xml:space="preserve"> Bursa</w:t>
      </w:r>
      <w:r w:rsidR="00674D34">
        <w:rPr>
          <w:rFonts w:ascii="Arial" w:hAnsi="Arial" w:cs="Arial"/>
        </w:rPr>
        <w:t xml:space="preserve">’nın </w:t>
      </w:r>
      <w:r w:rsidR="00BC6B43">
        <w:rPr>
          <w:rFonts w:ascii="Arial" w:hAnsi="Arial" w:cs="Arial"/>
        </w:rPr>
        <w:t>turizm potansiyelini artırma</w:t>
      </w:r>
      <w:r w:rsidR="00493F73">
        <w:rPr>
          <w:rFonts w:ascii="Arial" w:hAnsi="Arial" w:cs="Arial"/>
        </w:rPr>
        <w:t>ya</w:t>
      </w:r>
      <w:r w:rsidR="00A34C76">
        <w:rPr>
          <w:rFonts w:ascii="Arial" w:hAnsi="Arial" w:cs="Arial"/>
        </w:rPr>
        <w:t xml:space="preserve"> yönelik planlanan </w:t>
      </w:r>
      <w:r w:rsidR="00BC6B43">
        <w:rPr>
          <w:rFonts w:ascii="Arial" w:hAnsi="Arial" w:cs="Arial"/>
        </w:rPr>
        <w:t xml:space="preserve">etkinliklere katılan </w:t>
      </w:r>
      <w:r w:rsidR="00674D34">
        <w:rPr>
          <w:rFonts w:ascii="Arial" w:hAnsi="Arial" w:cs="Arial"/>
        </w:rPr>
        <w:t xml:space="preserve">Kuveytli turizm yatırımcıları için </w:t>
      </w:r>
      <w:proofErr w:type="gramStart"/>
      <w:r w:rsidR="00674D34">
        <w:rPr>
          <w:rFonts w:ascii="Arial" w:hAnsi="Arial" w:cs="Arial"/>
        </w:rPr>
        <w:t>gala</w:t>
      </w:r>
      <w:proofErr w:type="gramEnd"/>
      <w:r w:rsidR="00674D34">
        <w:rPr>
          <w:rFonts w:ascii="Arial" w:hAnsi="Arial" w:cs="Arial"/>
        </w:rPr>
        <w:t xml:space="preserve"> yemeği verildi. </w:t>
      </w:r>
    </w:p>
    <w:p w:rsidR="001C72B0" w:rsidRDefault="001C72B0" w:rsidP="007E436B">
      <w:pPr>
        <w:pStyle w:val="AralkYok"/>
        <w:rPr>
          <w:rFonts w:ascii="Arial" w:hAnsi="Arial" w:cs="Arial"/>
        </w:rPr>
      </w:pPr>
    </w:p>
    <w:p w:rsidR="00674D34" w:rsidRDefault="00FE6C39" w:rsidP="007E436B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Kuveyt </w:t>
      </w:r>
      <w:r w:rsidR="00C67815">
        <w:rPr>
          <w:rFonts w:ascii="Arial" w:hAnsi="Arial" w:cs="Arial"/>
        </w:rPr>
        <w:t xml:space="preserve">temaslarında </w:t>
      </w:r>
      <w:r>
        <w:rPr>
          <w:rFonts w:ascii="Arial" w:hAnsi="Arial" w:cs="Arial"/>
        </w:rPr>
        <w:t>Bursa’yı, Büyükşehir Belediyesi Basın Yayın ve Halkla İlişkiler Dairesi Başkanı Ahmet Bayhan</w:t>
      </w:r>
      <w:r w:rsidR="00493F73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 xml:space="preserve">Bursa Kültür Turizm ve Tanıtma Birliği Koordinatörü Anıl Bayık </w:t>
      </w:r>
      <w:r w:rsidR="00493F73">
        <w:rPr>
          <w:rFonts w:ascii="Arial" w:hAnsi="Arial" w:cs="Arial"/>
        </w:rPr>
        <w:t xml:space="preserve">ile </w:t>
      </w:r>
      <w:r>
        <w:rPr>
          <w:rFonts w:ascii="Arial" w:hAnsi="Arial" w:cs="Arial"/>
        </w:rPr>
        <w:t xml:space="preserve">yatırımcılar temsil etti. </w:t>
      </w:r>
      <w:r w:rsidR="00483AB6">
        <w:rPr>
          <w:rFonts w:ascii="Arial" w:hAnsi="Arial" w:cs="Arial"/>
        </w:rPr>
        <w:t>Bursa’nın Kuveyt tanıtımına, Türkiye’nin Kuveyt Ticaret Müşaviri Atilla Uğur Başbuğ da katıldı.</w:t>
      </w:r>
    </w:p>
    <w:p w:rsidR="00FE6C39" w:rsidRDefault="00FE6C39" w:rsidP="007E436B">
      <w:pPr>
        <w:pStyle w:val="AralkYok"/>
        <w:rPr>
          <w:rFonts w:ascii="Arial" w:hAnsi="Arial" w:cs="Arial"/>
        </w:rPr>
      </w:pPr>
    </w:p>
    <w:p w:rsidR="002F3C3E" w:rsidRDefault="00FE6C39" w:rsidP="00EA65F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 Basın Yayın ve Halkla İlişkiler Dairesi Başkanı Ahmet Bayhan, </w:t>
      </w:r>
      <w:r w:rsidR="003D3DCC">
        <w:rPr>
          <w:rFonts w:ascii="Arial" w:hAnsi="Arial" w:cs="Arial"/>
        </w:rPr>
        <w:t xml:space="preserve">Kuveytli turizmcilere yönelik verilen </w:t>
      </w:r>
      <w:proofErr w:type="gramStart"/>
      <w:r w:rsidR="003D3DCC">
        <w:rPr>
          <w:rFonts w:ascii="Arial" w:hAnsi="Arial" w:cs="Arial"/>
        </w:rPr>
        <w:t>gala</w:t>
      </w:r>
      <w:proofErr w:type="gramEnd"/>
      <w:r w:rsidR="003D3DCC">
        <w:rPr>
          <w:rFonts w:ascii="Arial" w:hAnsi="Arial" w:cs="Arial"/>
        </w:rPr>
        <w:t xml:space="preserve"> yemeğinde yaptığı konuşmada, </w:t>
      </w:r>
      <w:r w:rsidR="00A34C76">
        <w:rPr>
          <w:rFonts w:ascii="Arial" w:hAnsi="Arial" w:cs="Arial"/>
        </w:rPr>
        <w:t xml:space="preserve">Bursa’nın </w:t>
      </w:r>
      <w:r w:rsidR="00572941">
        <w:rPr>
          <w:rFonts w:ascii="Arial" w:hAnsi="Arial" w:cs="Arial"/>
        </w:rPr>
        <w:t>‘</w:t>
      </w:r>
      <w:r w:rsidR="00A34C76">
        <w:rPr>
          <w:rFonts w:ascii="Arial" w:hAnsi="Arial" w:cs="Arial"/>
        </w:rPr>
        <w:t>Arap turistler açısından</w:t>
      </w:r>
      <w:r w:rsidR="00572941">
        <w:rPr>
          <w:rFonts w:ascii="Arial" w:hAnsi="Arial" w:cs="Arial"/>
        </w:rPr>
        <w:t>’</w:t>
      </w:r>
      <w:r w:rsidR="00A34C76">
        <w:rPr>
          <w:rFonts w:ascii="Arial" w:hAnsi="Arial" w:cs="Arial"/>
        </w:rPr>
        <w:t xml:space="preserve"> </w:t>
      </w:r>
      <w:r w:rsidR="00C67815">
        <w:rPr>
          <w:rFonts w:ascii="Arial" w:hAnsi="Arial" w:cs="Arial"/>
        </w:rPr>
        <w:t xml:space="preserve">taşıdığı zenginliklere değindi. </w:t>
      </w:r>
      <w:r w:rsidR="003D3DCC">
        <w:rPr>
          <w:rFonts w:ascii="Arial" w:hAnsi="Arial" w:cs="Arial"/>
        </w:rPr>
        <w:t>Şehrin İstanbul’a 1.5 saatlik kara yolu mesafesinde bulunduğunu, Yenişehir Havaa</w:t>
      </w:r>
      <w:r w:rsidR="00B965EF">
        <w:rPr>
          <w:rFonts w:ascii="Arial" w:hAnsi="Arial" w:cs="Arial"/>
        </w:rPr>
        <w:t xml:space="preserve">lanı nedeniyle 45 dakika uzaklıktaki </w:t>
      </w:r>
      <w:proofErr w:type="spellStart"/>
      <w:r w:rsidR="00B965EF">
        <w:rPr>
          <w:rFonts w:ascii="Arial" w:hAnsi="Arial" w:cs="Arial"/>
        </w:rPr>
        <w:t>lokasyona</w:t>
      </w:r>
      <w:proofErr w:type="spellEnd"/>
      <w:r w:rsidR="00B965EF">
        <w:rPr>
          <w:rFonts w:ascii="Arial" w:hAnsi="Arial" w:cs="Arial"/>
        </w:rPr>
        <w:t xml:space="preserve"> </w:t>
      </w:r>
      <w:proofErr w:type="gramStart"/>
      <w:r w:rsidR="003D3DCC">
        <w:rPr>
          <w:rFonts w:ascii="Arial" w:hAnsi="Arial" w:cs="Arial"/>
        </w:rPr>
        <w:t>charter</w:t>
      </w:r>
      <w:proofErr w:type="gramEnd"/>
      <w:r w:rsidR="003D3DCC">
        <w:rPr>
          <w:rFonts w:ascii="Arial" w:hAnsi="Arial" w:cs="Arial"/>
        </w:rPr>
        <w:t xml:space="preserve"> seferlerinin yapılabil</w:t>
      </w:r>
      <w:r w:rsidR="00B965EF">
        <w:rPr>
          <w:rFonts w:ascii="Arial" w:hAnsi="Arial" w:cs="Arial"/>
        </w:rPr>
        <w:t>diğini</w:t>
      </w:r>
      <w:r w:rsidR="003D3DCC">
        <w:rPr>
          <w:rFonts w:ascii="Arial" w:hAnsi="Arial" w:cs="Arial"/>
        </w:rPr>
        <w:t xml:space="preserve">, ulaşım imkanlarının alternatifli olduğunu </w:t>
      </w:r>
      <w:r w:rsidR="00C67815">
        <w:rPr>
          <w:rFonts w:ascii="Arial" w:hAnsi="Arial" w:cs="Arial"/>
        </w:rPr>
        <w:t xml:space="preserve">ifade eden </w:t>
      </w:r>
      <w:r w:rsidR="003D3DCC">
        <w:rPr>
          <w:rFonts w:ascii="Arial" w:hAnsi="Arial" w:cs="Arial"/>
        </w:rPr>
        <w:t xml:space="preserve">Bayhan, </w:t>
      </w:r>
      <w:r w:rsidR="002F3C3E">
        <w:rPr>
          <w:rFonts w:ascii="Arial" w:hAnsi="Arial" w:cs="Arial"/>
        </w:rPr>
        <w:t>“</w:t>
      </w:r>
      <w:r w:rsidR="00C67815">
        <w:rPr>
          <w:rFonts w:ascii="Arial" w:hAnsi="Arial" w:cs="Arial"/>
        </w:rPr>
        <w:t xml:space="preserve">Bursa, </w:t>
      </w:r>
      <w:r w:rsidR="00690E4B">
        <w:rPr>
          <w:rFonts w:ascii="Arial" w:hAnsi="Arial" w:cs="Arial"/>
        </w:rPr>
        <w:t>5 yıldızlı oteller ile çok sayıda modern sağlık kuruluşları</w:t>
      </w:r>
      <w:r w:rsidR="00C67815">
        <w:rPr>
          <w:rFonts w:ascii="Arial" w:hAnsi="Arial" w:cs="Arial"/>
        </w:rPr>
        <w:t xml:space="preserve">nı bünyesinde barındırıyor. </w:t>
      </w:r>
      <w:r w:rsidR="00690E4B">
        <w:rPr>
          <w:rFonts w:ascii="Arial" w:hAnsi="Arial" w:cs="Arial"/>
        </w:rPr>
        <w:t xml:space="preserve">Tarihi, doğası ve aktivite </w:t>
      </w:r>
      <w:proofErr w:type="gramStart"/>
      <w:r w:rsidR="00690E4B">
        <w:rPr>
          <w:rFonts w:ascii="Arial" w:hAnsi="Arial" w:cs="Arial"/>
        </w:rPr>
        <w:t>imkanlarıyla</w:t>
      </w:r>
      <w:proofErr w:type="gramEnd"/>
      <w:r w:rsidR="00690E4B">
        <w:rPr>
          <w:rFonts w:ascii="Arial" w:hAnsi="Arial" w:cs="Arial"/>
        </w:rPr>
        <w:t xml:space="preserve"> muazzam tatil </w:t>
      </w:r>
      <w:r w:rsidR="002F3C3E">
        <w:rPr>
          <w:rFonts w:ascii="Arial" w:hAnsi="Arial" w:cs="Arial"/>
        </w:rPr>
        <w:t xml:space="preserve">bölgesiyiz. </w:t>
      </w:r>
      <w:r w:rsidR="00B965EF">
        <w:rPr>
          <w:rFonts w:ascii="Arial" w:hAnsi="Arial" w:cs="Arial"/>
        </w:rPr>
        <w:t>Yine şehir merkezimizde</w:t>
      </w:r>
      <w:r w:rsidR="00C67815">
        <w:rPr>
          <w:rFonts w:ascii="Arial" w:hAnsi="Arial" w:cs="Arial"/>
        </w:rPr>
        <w:t>,</w:t>
      </w:r>
      <w:r w:rsidR="00B965EF">
        <w:rPr>
          <w:rFonts w:ascii="Arial" w:hAnsi="Arial" w:cs="Arial"/>
        </w:rPr>
        <w:t xml:space="preserve"> </w:t>
      </w:r>
      <w:r w:rsidR="00690E4B">
        <w:rPr>
          <w:rFonts w:ascii="Arial" w:hAnsi="Arial" w:cs="Arial"/>
        </w:rPr>
        <w:t>çokça modern alışveriş merkez</w:t>
      </w:r>
      <w:r w:rsidR="002F3C3E">
        <w:rPr>
          <w:rFonts w:ascii="Arial" w:hAnsi="Arial" w:cs="Arial"/>
        </w:rPr>
        <w:t>i</w:t>
      </w:r>
      <w:r w:rsidR="00690E4B">
        <w:rPr>
          <w:rFonts w:ascii="Arial" w:hAnsi="Arial" w:cs="Arial"/>
        </w:rPr>
        <w:t xml:space="preserve"> </w:t>
      </w:r>
      <w:r w:rsidR="002F3C3E">
        <w:rPr>
          <w:rFonts w:ascii="Arial" w:hAnsi="Arial" w:cs="Arial"/>
        </w:rPr>
        <w:t xml:space="preserve">ile </w:t>
      </w:r>
      <w:r w:rsidR="00690E4B">
        <w:rPr>
          <w:rFonts w:ascii="Arial" w:hAnsi="Arial" w:cs="Arial"/>
        </w:rPr>
        <w:t xml:space="preserve">dünya </w:t>
      </w:r>
      <w:r w:rsidR="002F3C3E">
        <w:rPr>
          <w:rFonts w:ascii="Arial" w:hAnsi="Arial" w:cs="Arial"/>
        </w:rPr>
        <w:t xml:space="preserve">markalarına </w:t>
      </w:r>
      <w:r w:rsidR="00B965EF">
        <w:rPr>
          <w:rFonts w:ascii="Arial" w:hAnsi="Arial" w:cs="Arial"/>
        </w:rPr>
        <w:t xml:space="preserve">kolaylıkla </w:t>
      </w:r>
      <w:r w:rsidR="002F3C3E">
        <w:rPr>
          <w:rFonts w:ascii="Arial" w:hAnsi="Arial" w:cs="Arial"/>
        </w:rPr>
        <w:t>ulaş</w:t>
      </w:r>
      <w:r w:rsidR="00C67815">
        <w:rPr>
          <w:rFonts w:ascii="Arial" w:hAnsi="Arial" w:cs="Arial"/>
        </w:rPr>
        <w:t xml:space="preserve">abiliyorsunuz. </w:t>
      </w:r>
      <w:r w:rsidR="002F3C3E">
        <w:rPr>
          <w:rFonts w:ascii="Arial" w:hAnsi="Arial" w:cs="Arial"/>
        </w:rPr>
        <w:t xml:space="preserve">Yarım saat mesafe ile Uludağ’a çıkıp, yine yarım saat mesafe ile Mudanya ve </w:t>
      </w:r>
      <w:proofErr w:type="spellStart"/>
      <w:r w:rsidR="002F3C3E">
        <w:rPr>
          <w:rFonts w:ascii="Arial" w:hAnsi="Arial" w:cs="Arial"/>
        </w:rPr>
        <w:t>Trilye</w:t>
      </w:r>
      <w:proofErr w:type="spellEnd"/>
      <w:r w:rsidR="002F3C3E">
        <w:rPr>
          <w:rFonts w:ascii="Arial" w:hAnsi="Arial" w:cs="Arial"/>
        </w:rPr>
        <w:t xml:space="preserve"> gibi </w:t>
      </w:r>
      <w:r w:rsidR="00C67815">
        <w:rPr>
          <w:rFonts w:ascii="Arial" w:hAnsi="Arial" w:cs="Arial"/>
        </w:rPr>
        <w:t>sahil şeridinde unutulmayacak anlar yaşayabiliyorsunuz</w:t>
      </w:r>
      <w:r w:rsidR="002F3C3E">
        <w:rPr>
          <w:rFonts w:ascii="Arial" w:hAnsi="Arial" w:cs="Arial"/>
        </w:rPr>
        <w:t xml:space="preserve">” dedi. </w:t>
      </w:r>
    </w:p>
    <w:p w:rsidR="002F3C3E" w:rsidRDefault="002F3C3E" w:rsidP="00EA65F9">
      <w:pPr>
        <w:pStyle w:val="AralkYok"/>
        <w:rPr>
          <w:rFonts w:ascii="Arial" w:hAnsi="Arial" w:cs="Arial"/>
        </w:rPr>
      </w:pPr>
    </w:p>
    <w:p w:rsidR="00C17564" w:rsidRDefault="002F3C3E" w:rsidP="00EA65F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 Basın Yayın ve Halkla İlişkiler Dairesi Başkanı Ahmet Bayhan, Kuveyt</w:t>
      </w:r>
      <w:r w:rsidR="007155F2">
        <w:rPr>
          <w:rFonts w:ascii="Arial" w:hAnsi="Arial" w:cs="Arial"/>
        </w:rPr>
        <w:t xml:space="preserve">lileri Bursa’da ağırlamaktan memnuniyet duyacaklarını </w:t>
      </w:r>
      <w:r>
        <w:rPr>
          <w:rFonts w:ascii="Arial" w:hAnsi="Arial" w:cs="Arial"/>
        </w:rPr>
        <w:t xml:space="preserve">belirterek, gösterilen ilgi nedeniyle </w:t>
      </w:r>
      <w:r w:rsidR="00B965EF">
        <w:rPr>
          <w:rFonts w:ascii="Arial" w:hAnsi="Arial" w:cs="Arial"/>
        </w:rPr>
        <w:t xml:space="preserve">yetkililere </w:t>
      </w:r>
      <w:r>
        <w:rPr>
          <w:rFonts w:ascii="Arial" w:hAnsi="Arial" w:cs="Arial"/>
        </w:rPr>
        <w:t>teşekkür</w:t>
      </w:r>
      <w:r w:rsidR="007B6BA5">
        <w:rPr>
          <w:rFonts w:ascii="Arial" w:hAnsi="Arial" w:cs="Arial"/>
        </w:rPr>
        <w:t xml:space="preserve"> etti. </w:t>
      </w:r>
    </w:p>
    <w:p w:rsidR="007E436B" w:rsidRPr="00646BBE" w:rsidRDefault="007E436B" w:rsidP="007E436B">
      <w:pPr>
        <w:pStyle w:val="AralkYok"/>
        <w:rPr>
          <w:rFonts w:ascii="Arial" w:hAnsi="Arial" w:cs="Arial"/>
          <w:b/>
        </w:rPr>
      </w:pPr>
      <w:bookmarkStart w:id="0" w:name="_GoBack"/>
      <w:bookmarkEnd w:id="0"/>
    </w:p>
    <w:p w:rsidR="007E436B" w:rsidRPr="00646BBE" w:rsidRDefault="002F3C3E" w:rsidP="007E436B">
      <w:pPr>
        <w:pStyle w:val="AralkYok"/>
        <w:rPr>
          <w:rFonts w:ascii="Arial" w:hAnsi="Arial" w:cs="Arial"/>
          <w:b/>
        </w:rPr>
      </w:pPr>
      <w:r w:rsidRPr="00646BBE">
        <w:rPr>
          <w:rFonts w:ascii="Arial" w:hAnsi="Arial" w:cs="Arial"/>
          <w:b/>
        </w:rPr>
        <w:t>BURSA BÜYÜKŞEHİR BELEDİYESİ</w:t>
      </w:r>
    </w:p>
    <w:p w:rsidR="007E436B" w:rsidRPr="007E436B" w:rsidRDefault="002F3C3E" w:rsidP="007E436B">
      <w:pPr>
        <w:pStyle w:val="AralkYok"/>
        <w:rPr>
          <w:rFonts w:ascii="Arial" w:hAnsi="Arial" w:cs="Arial"/>
        </w:rPr>
      </w:pPr>
      <w:r w:rsidRPr="00646BBE">
        <w:rPr>
          <w:rFonts w:ascii="Arial" w:hAnsi="Arial" w:cs="Arial"/>
          <w:b/>
        </w:rPr>
        <w:t xml:space="preserve">BASIN YAYIN VE HALKLA İLİŞKİLER DAİRESİ BAŞKANLIĞI </w:t>
      </w:r>
    </w:p>
    <w:sectPr w:rsidR="007E436B" w:rsidRPr="007E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A1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58BE"/>
    <w:rsid w:val="000D62F6"/>
    <w:rsid w:val="000D6679"/>
    <w:rsid w:val="000D7D28"/>
    <w:rsid w:val="000E00ED"/>
    <w:rsid w:val="000E1882"/>
    <w:rsid w:val="000E2D3D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5338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4D1"/>
    <w:rsid w:val="00165AA3"/>
    <w:rsid w:val="001666AF"/>
    <w:rsid w:val="00166974"/>
    <w:rsid w:val="001703D6"/>
    <w:rsid w:val="00170C80"/>
    <w:rsid w:val="00170D47"/>
    <w:rsid w:val="00170EFE"/>
    <w:rsid w:val="00171BC9"/>
    <w:rsid w:val="001731DF"/>
    <w:rsid w:val="00173D2B"/>
    <w:rsid w:val="001756C0"/>
    <w:rsid w:val="00175C1B"/>
    <w:rsid w:val="00176597"/>
    <w:rsid w:val="00176E13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12E3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2B0"/>
    <w:rsid w:val="001C7455"/>
    <w:rsid w:val="001C772D"/>
    <w:rsid w:val="001D22BB"/>
    <w:rsid w:val="001D2876"/>
    <w:rsid w:val="001D31D5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110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380A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6B7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3C3E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182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3499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3DC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3AB6"/>
    <w:rsid w:val="00484B10"/>
    <w:rsid w:val="004851F9"/>
    <w:rsid w:val="00485642"/>
    <w:rsid w:val="00486504"/>
    <w:rsid w:val="00487E04"/>
    <w:rsid w:val="00493F73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85D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96F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10B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0269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5313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2413"/>
    <w:rsid w:val="00564300"/>
    <w:rsid w:val="00566AEF"/>
    <w:rsid w:val="005671E6"/>
    <w:rsid w:val="00567255"/>
    <w:rsid w:val="00567538"/>
    <w:rsid w:val="00570347"/>
    <w:rsid w:val="00570607"/>
    <w:rsid w:val="00572941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2F2E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6BBE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4D34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793"/>
    <w:rsid w:val="00686A0F"/>
    <w:rsid w:val="00687318"/>
    <w:rsid w:val="00687BAE"/>
    <w:rsid w:val="00690AC9"/>
    <w:rsid w:val="00690E4B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B2B"/>
    <w:rsid w:val="00713CD1"/>
    <w:rsid w:val="007145F0"/>
    <w:rsid w:val="007155F2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979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820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53F"/>
    <w:rsid w:val="007A0D54"/>
    <w:rsid w:val="007A1EF2"/>
    <w:rsid w:val="007A2CDF"/>
    <w:rsid w:val="007A37CD"/>
    <w:rsid w:val="007A3C95"/>
    <w:rsid w:val="007B126A"/>
    <w:rsid w:val="007B2BF5"/>
    <w:rsid w:val="007B3414"/>
    <w:rsid w:val="007B465A"/>
    <w:rsid w:val="007B529A"/>
    <w:rsid w:val="007B6BA5"/>
    <w:rsid w:val="007B79EF"/>
    <w:rsid w:val="007B7F42"/>
    <w:rsid w:val="007C4858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36B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2689"/>
    <w:rsid w:val="0081331A"/>
    <w:rsid w:val="00816911"/>
    <w:rsid w:val="00816EE5"/>
    <w:rsid w:val="00820672"/>
    <w:rsid w:val="008207CF"/>
    <w:rsid w:val="008217E7"/>
    <w:rsid w:val="00822C36"/>
    <w:rsid w:val="008241D6"/>
    <w:rsid w:val="008245F4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47784"/>
    <w:rsid w:val="0085020B"/>
    <w:rsid w:val="00850F4E"/>
    <w:rsid w:val="0085120A"/>
    <w:rsid w:val="00851C78"/>
    <w:rsid w:val="00853813"/>
    <w:rsid w:val="00856AFC"/>
    <w:rsid w:val="00856BD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03DB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46A1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454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27F4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4B84"/>
    <w:rsid w:val="0098627B"/>
    <w:rsid w:val="00986C92"/>
    <w:rsid w:val="00987C7C"/>
    <w:rsid w:val="00987DF3"/>
    <w:rsid w:val="009901D6"/>
    <w:rsid w:val="0099103A"/>
    <w:rsid w:val="009936AC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C7874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2D2E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C76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3E36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97A66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1944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13A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56A60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2A6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965EF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C6B4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0BB3"/>
    <w:rsid w:val="00C11271"/>
    <w:rsid w:val="00C13677"/>
    <w:rsid w:val="00C13BC0"/>
    <w:rsid w:val="00C165EB"/>
    <w:rsid w:val="00C17564"/>
    <w:rsid w:val="00C179F4"/>
    <w:rsid w:val="00C215F3"/>
    <w:rsid w:val="00C277F7"/>
    <w:rsid w:val="00C279CD"/>
    <w:rsid w:val="00C30CA2"/>
    <w:rsid w:val="00C32385"/>
    <w:rsid w:val="00C32B21"/>
    <w:rsid w:val="00C33C37"/>
    <w:rsid w:val="00C3625C"/>
    <w:rsid w:val="00C36708"/>
    <w:rsid w:val="00C37BC0"/>
    <w:rsid w:val="00C46178"/>
    <w:rsid w:val="00C46F4D"/>
    <w:rsid w:val="00C50B36"/>
    <w:rsid w:val="00C51123"/>
    <w:rsid w:val="00C52029"/>
    <w:rsid w:val="00C52E36"/>
    <w:rsid w:val="00C53426"/>
    <w:rsid w:val="00C538A0"/>
    <w:rsid w:val="00C54A64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67815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A7717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C93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1884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23E6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6123"/>
    <w:rsid w:val="00EA2244"/>
    <w:rsid w:val="00EA335D"/>
    <w:rsid w:val="00EA4FE3"/>
    <w:rsid w:val="00EA5B8D"/>
    <w:rsid w:val="00EA65F9"/>
    <w:rsid w:val="00EA6BBA"/>
    <w:rsid w:val="00EA7D9B"/>
    <w:rsid w:val="00EB3086"/>
    <w:rsid w:val="00EB7FDF"/>
    <w:rsid w:val="00EC08C9"/>
    <w:rsid w:val="00EC1055"/>
    <w:rsid w:val="00EC178C"/>
    <w:rsid w:val="00EC2901"/>
    <w:rsid w:val="00EC29E9"/>
    <w:rsid w:val="00EC3161"/>
    <w:rsid w:val="00EC479E"/>
    <w:rsid w:val="00EC7EF4"/>
    <w:rsid w:val="00ED087A"/>
    <w:rsid w:val="00ED14D9"/>
    <w:rsid w:val="00ED15C4"/>
    <w:rsid w:val="00ED5290"/>
    <w:rsid w:val="00EE0E81"/>
    <w:rsid w:val="00EE13D5"/>
    <w:rsid w:val="00EE1B6E"/>
    <w:rsid w:val="00EE40D3"/>
    <w:rsid w:val="00EE4902"/>
    <w:rsid w:val="00EE5318"/>
    <w:rsid w:val="00EE5A60"/>
    <w:rsid w:val="00EE621A"/>
    <w:rsid w:val="00EE663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4169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153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25B6"/>
    <w:rsid w:val="00FD3E19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6C39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B6E6"/>
  <w15:chartTrackingRefBased/>
  <w15:docId w15:val="{DAEF65B0-24C7-4D1E-814F-EE9F9A4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A4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115</cp:revision>
  <dcterms:created xsi:type="dcterms:W3CDTF">2020-02-21T11:01:00Z</dcterms:created>
  <dcterms:modified xsi:type="dcterms:W3CDTF">2020-02-22T08:02:00Z</dcterms:modified>
</cp:coreProperties>
</file>