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239" w:rsidRPr="00953239" w:rsidRDefault="00953239" w:rsidP="004F75EF">
      <w:pPr>
        <w:pStyle w:val="AralkYok"/>
        <w:rPr>
          <w:rFonts w:ascii="Arial" w:hAnsi="Arial" w:cs="Arial"/>
          <w:b/>
        </w:rPr>
      </w:pPr>
      <w:r w:rsidRPr="00953239">
        <w:rPr>
          <w:rFonts w:ascii="Arial" w:hAnsi="Arial" w:cs="Arial"/>
          <w:b/>
        </w:rPr>
        <w:t xml:space="preserve">13 Şubat 2020 </w:t>
      </w:r>
    </w:p>
    <w:p w:rsidR="00953239" w:rsidRPr="00953239" w:rsidRDefault="00953239" w:rsidP="004F75EF">
      <w:pPr>
        <w:pStyle w:val="AralkYok"/>
        <w:rPr>
          <w:rFonts w:ascii="Arial" w:hAnsi="Arial" w:cs="Arial"/>
          <w:b/>
        </w:rPr>
      </w:pPr>
      <w:r w:rsidRPr="00953239">
        <w:rPr>
          <w:rFonts w:ascii="Arial" w:hAnsi="Arial" w:cs="Arial"/>
          <w:b/>
        </w:rPr>
        <w:t xml:space="preserve">BASIN BÜLTENİ </w:t>
      </w:r>
    </w:p>
    <w:p w:rsidR="00953239" w:rsidRPr="00953239" w:rsidRDefault="00953239" w:rsidP="004F75EF">
      <w:pPr>
        <w:pStyle w:val="AralkYok"/>
        <w:rPr>
          <w:rFonts w:ascii="Arial" w:hAnsi="Arial" w:cs="Arial"/>
          <w:b/>
        </w:rPr>
      </w:pPr>
    </w:p>
    <w:p w:rsidR="004153B4" w:rsidRPr="00953239" w:rsidRDefault="004153B4" w:rsidP="004F75EF">
      <w:pPr>
        <w:pStyle w:val="AralkYok"/>
        <w:rPr>
          <w:rFonts w:ascii="Arial" w:hAnsi="Arial" w:cs="Arial"/>
          <w:b/>
        </w:rPr>
      </w:pPr>
      <w:r w:rsidRPr="00953239">
        <w:rPr>
          <w:rFonts w:ascii="Arial" w:hAnsi="Arial" w:cs="Arial"/>
          <w:b/>
        </w:rPr>
        <w:t xml:space="preserve">Çocuklar daha sağlıklı büyüyecek </w:t>
      </w:r>
    </w:p>
    <w:p w:rsidR="00186C82" w:rsidRPr="00953239" w:rsidRDefault="00186C82" w:rsidP="004F75EF">
      <w:pPr>
        <w:pStyle w:val="AralkYok"/>
        <w:rPr>
          <w:rFonts w:ascii="Arial" w:hAnsi="Arial" w:cs="Arial"/>
          <w:b/>
        </w:rPr>
      </w:pPr>
    </w:p>
    <w:p w:rsidR="00186C82" w:rsidRDefault="00953239" w:rsidP="004F75EF">
      <w:pPr>
        <w:pStyle w:val="AralkYok"/>
        <w:rPr>
          <w:rFonts w:ascii="Arial" w:hAnsi="Arial" w:cs="Arial"/>
        </w:rPr>
      </w:pPr>
      <w:r w:rsidRPr="00953239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186C82">
        <w:rPr>
          <w:rFonts w:ascii="Arial" w:hAnsi="Arial" w:cs="Arial"/>
        </w:rPr>
        <w:t xml:space="preserve">Büyükşehir Belediyesi tarafından ‘Sokakları canlı, mutlu şehir Bursa’ hedefi doğrultusunda projelendirilen ve 4-6 yaş arası çocukların </w:t>
      </w:r>
      <w:r w:rsidR="00EF3C57">
        <w:rPr>
          <w:rFonts w:ascii="Arial" w:hAnsi="Arial" w:cs="Arial"/>
        </w:rPr>
        <w:t xml:space="preserve">daha </w:t>
      </w:r>
      <w:r w:rsidR="00186C82">
        <w:rPr>
          <w:rFonts w:ascii="Arial" w:hAnsi="Arial" w:cs="Arial"/>
        </w:rPr>
        <w:t xml:space="preserve">sağlıklı büyümelerini esas alan Hamitler Ana Kucağı Merkezi, Başkan Alinur Aktaş tarafından hizmete açıldı. </w:t>
      </w:r>
    </w:p>
    <w:p w:rsidR="00186C82" w:rsidRDefault="00186C82" w:rsidP="004F75EF">
      <w:pPr>
        <w:pStyle w:val="AralkYok"/>
        <w:rPr>
          <w:rFonts w:ascii="Arial" w:hAnsi="Arial" w:cs="Arial"/>
        </w:rPr>
      </w:pPr>
    </w:p>
    <w:p w:rsidR="0060268F" w:rsidRDefault="0060268F" w:rsidP="004F75EF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BUSMEK Hamitler Sosyal Yaşam Merkezi</w:t>
      </w:r>
      <w:r w:rsidR="007903A9">
        <w:rPr>
          <w:rFonts w:ascii="Arial" w:hAnsi="Arial" w:cs="Arial"/>
        </w:rPr>
        <w:t xml:space="preserve">’nin alt katı, Hamitler Ana Kucağı Merkezi olarak düzenlendi. </w:t>
      </w:r>
      <w:r w:rsidR="00EF3C57">
        <w:rPr>
          <w:rFonts w:ascii="Arial" w:hAnsi="Arial" w:cs="Arial"/>
        </w:rPr>
        <w:t xml:space="preserve">Yapılan </w:t>
      </w:r>
      <w:r>
        <w:rPr>
          <w:rFonts w:ascii="Arial" w:hAnsi="Arial" w:cs="Arial"/>
        </w:rPr>
        <w:t xml:space="preserve">açılışa, Başkan Aktaş’ın yanı sıra Hamitler Mahalle Muhtarı </w:t>
      </w:r>
      <w:r w:rsidR="004B39C1">
        <w:rPr>
          <w:rFonts w:ascii="Arial" w:hAnsi="Arial" w:cs="Arial"/>
        </w:rPr>
        <w:t xml:space="preserve">Hüsamettin Aşkın </w:t>
      </w:r>
      <w:r w:rsidR="007903A9">
        <w:rPr>
          <w:rFonts w:ascii="Arial" w:hAnsi="Arial" w:cs="Arial"/>
        </w:rPr>
        <w:t xml:space="preserve">ile </w:t>
      </w:r>
      <w:r w:rsidR="004B39C1">
        <w:rPr>
          <w:rFonts w:ascii="Arial" w:hAnsi="Arial" w:cs="Arial"/>
        </w:rPr>
        <w:t xml:space="preserve">vatandaşlar katıldı. </w:t>
      </w:r>
    </w:p>
    <w:p w:rsidR="004B39C1" w:rsidRDefault="004B39C1" w:rsidP="004F75EF">
      <w:pPr>
        <w:pStyle w:val="AralkYok"/>
        <w:rPr>
          <w:rFonts w:ascii="Arial" w:hAnsi="Arial" w:cs="Arial"/>
        </w:rPr>
      </w:pPr>
    </w:p>
    <w:p w:rsidR="003C544C" w:rsidRDefault="004B39C1" w:rsidP="00174175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</w:t>
      </w:r>
      <w:r w:rsidR="003C544C">
        <w:rPr>
          <w:rFonts w:ascii="Arial" w:hAnsi="Arial" w:cs="Arial"/>
        </w:rPr>
        <w:t xml:space="preserve">gerçekleştirdiği </w:t>
      </w:r>
      <w:r w:rsidR="00174175">
        <w:rPr>
          <w:rFonts w:ascii="Arial" w:hAnsi="Arial" w:cs="Arial"/>
        </w:rPr>
        <w:t xml:space="preserve">konuşmada, </w:t>
      </w:r>
      <w:r>
        <w:rPr>
          <w:rFonts w:ascii="Arial" w:hAnsi="Arial" w:cs="Arial"/>
        </w:rPr>
        <w:t>‘</w:t>
      </w:r>
      <w:r w:rsidR="00174175">
        <w:rPr>
          <w:rFonts w:ascii="Arial" w:hAnsi="Arial" w:cs="Arial"/>
        </w:rPr>
        <w:t xml:space="preserve">Sokakları canlı, mutlu şehir </w:t>
      </w:r>
      <w:r>
        <w:rPr>
          <w:rFonts w:ascii="Arial" w:hAnsi="Arial" w:cs="Arial"/>
        </w:rPr>
        <w:t xml:space="preserve">Bursa’ </w:t>
      </w:r>
      <w:r w:rsidR="00174175">
        <w:rPr>
          <w:rFonts w:ascii="Arial" w:hAnsi="Arial" w:cs="Arial"/>
        </w:rPr>
        <w:t xml:space="preserve">prensibi </w:t>
      </w:r>
      <w:r>
        <w:rPr>
          <w:rFonts w:ascii="Arial" w:hAnsi="Arial" w:cs="Arial"/>
        </w:rPr>
        <w:t xml:space="preserve">doğrultusunda sosyal hayat ve eğitim projelerine </w:t>
      </w:r>
      <w:r w:rsidR="003C544C">
        <w:rPr>
          <w:rFonts w:ascii="Arial" w:hAnsi="Arial" w:cs="Arial"/>
        </w:rPr>
        <w:t xml:space="preserve">önem </w:t>
      </w:r>
      <w:r w:rsidR="00D761A7">
        <w:rPr>
          <w:rFonts w:ascii="Arial" w:hAnsi="Arial" w:cs="Arial"/>
        </w:rPr>
        <w:t xml:space="preserve">verdiklerini söyledi. </w:t>
      </w:r>
      <w:r>
        <w:rPr>
          <w:rFonts w:ascii="Arial" w:hAnsi="Arial" w:cs="Arial"/>
        </w:rPr>
        <w:t xml:space="preserve">Bu </w:t>
      </w:r>
      <w:r w:rsidR="00174175">
        <w:rPr>
          <w:rFonts w:ascii="Arial" w:hAnsi="Arial" w:cs="Arial"/>
        </w:rPr>
        <w:t xml:space="preserve">doğrultuda </w:t>
      </w:r>
      <w:r>
        <w:rPr>
          <w:rFonts w:ascii="Arial" w:hAnsi="Arial" w:cs="Arial"/>
        </w:rPr>
        <w:t xml:space="preserve">geçen yılın sonunda süt dağıtım projesini </w:t>
      </w:r>
      <w:r w:rsidR="00174175">
        <w:rPr>
          <w:rFonts w:ascii="Arial" w:hAnsi="Arial" w:cs="Arial"/>
        </w:rPr>
        <w:t xml:space="preserve">hizmete aldıklarını </w:t>
      </w:r>
      <w:r w:rsidR="00D761A7">
        <w:rPr>
          <w:rFonts w:ascii="Arial" w:hAnsi="Arial" w:cs="Arial"/>
        </w:rPr>
        <w:t>belirten Başkan Aktaş, “</w:t>
      </w:r>
      <w:r w:rsidR="00174175">
        <w:rPr>
          <w:rFonts w:ascii="Arial" w:hAnsi="Arial" w:cs="Arial"/>
        </w:rPr>
        <w:t>P</w:t>
      </w:r>
      <w:r>
        <w:rPr>
          <w:rFonts w:ascii="Arial" w:hAnsi="Arial" w:cs="Arial"/>
        </w:rPr>
        <w:t>roje k</w:t>
      </w:r>
      <w:r w:rsidR="00D761A7">
        <w:rPr>
          <w:rFonts w:ascii="Arial" w:hAnsi="Arial" w:cs="Arial"/>
        </w:rPr>
        <w:t xml:space="preserve">apsamında 1500 aileye düzenli süt dağıtımı </w:t>
      </w:r>
      <w:r w:rsidR="00A149FC">
        <w:rPr>
          <w:rFonts w:ascii="Arial" w:hAnsi="Arial" w:cs="Arial"/>
        </w:rPr>
        <w:t xml:space="preserve">yapıyoruz. </w:t>
      </w:r>
      <w:r w:rsidR="00D761A7">
        <w:rPr>
          <w:rFonts w:ascii="Arial" w:hAnsi="Arial" w:cs="Arial"/>
        </w:rPr>
        <w:t xml:space="preserve">Süt yardımları, ihtiyaç sahibi ve 0-14 yaş arası çocuklu ailelere, çocukların daha sağlıklı büyümeleri adına </w:t>
      </w:r>
      <w:r w:rsidR="00A149FC">
        <w:rPr>
          <w:rFonts w:ascii="Arial" w:hAnsi="Arial" w:cs="Arial"/>
        </w:rPr>
        <w:t>planlanıyor</w:t>
      </w:r>
      <w:r w:rsidR="00D761A7">
        <w:rPr>
          <w:rFonts w:ascii="Arial" w:hAnsi="Arial" w:cs="Arial"/>
        </w:rPr>
        <w:t xml:space="preserve">” dedi. </w:t>
      </w:r>
    </w:p>
    <w:p w:rsidR="003C544C" w:rsidRDefault="003C544C" w:rsidP="00174175">
      <w:pPr>
        <w:pStyle w:val="AralkYok"/>
        <w:rPr>
          <w:rFonts w:ascii="Arial" w:hAnsi="Arial" w:cs="Arial"/>
        </w:rPr>
      </w:pPr>
    </w:p>
    <w:p w:rsidR="003C544C" w:rsidRPr="003C544C" w:rsidRDefault="003C544C" w:rsidP="00174175">
      <w:pPr>
        <w:pStyle w:val="AralkYok"/>
        <w:rPr>
          <w:rFonts w:ascii="Arial" w:hAnsi="Arial" w:cs="Arial"/>
          <w:b/>
        </w:rPr>
      </w:pPr>
      <w:r w:rsidRPr="003C544C">
        <w:rPr>
          <w:rFonts w:ascii="Arial" w:hAnsi="Arial" w:cs="Arial"/>
          <w:b/>
        </w:rPr>
        <w:t xml:space="preserve">370 çocuğa yarı zamanlı eğitim </w:t>
      </w:r>
    </w:p>
    <w:p w:rsidR="003C544C" w:rsidRDefault="00D761A7" w:rsidP="00174175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Söz verdikleri bir diğer projenin de </w:t>
      </w:r>
      <w:r w:rsidR="00174175">
        <w:rPr>
          <w:rFonts w:ascii="Arial" w:hAnsi="Arial" w:cs="Arial"/>
        </w:rPr>
        <w:t xml:space="preserve">‘ana kucağı’ </w:t>
      </w:r>
      <w:r>
        <w:rPr>
          <w:rFonts w:ascii="Arial" w:hAnsi="Arial" w:cs="Arial"/>
        </w:rPr>
        <w:t>olduğunu</w:t>
      </w:r>
      <w:r w:rsidR="00174175">
        <w:rPr>
          <w:rFonts w:ascii="Arial" w:hAnsi="Arial" w:cs="Arial"/>
        </w:rPr>
        <w:t xml:space="preserve"> vurgulayan </w:t>
      </w:r>
      <w:r>
        <w:rPr>
          <w:rFonts w:ascii="Arial" w:hAnsi="Arial" w:cs="Arial"/>
        </w:rPr>
        <w:t xml:space="preserve">Başkan Aktaş, “Hamdolsun, bu projemizi de hayata </w:t>
      </w:r>
      <w:r w:rsidR="00174175">
        <w:rPr>
          <w:rFonts w:ascii="Arial" w:hAnsi="Arial" w:cs="Arial"/>
        </w:rPr>
        <w:t>geçirdik. Ana k</w:t>
      </w:r>
      <w:r>
        <w:rPr>
          <w:rFonts w:ascii="Arial" w:hAnsi="Arial" w:cs="Arial"/>
        </w:rPr>
        <w:t xml:space="preserve">ucağı </w:t>
      </w:r>
      <w:r w:rsidR="00174175">
        <w:rPr>
          <w:rFonts w:ascii="Arial" w:hAnsi="Arial" w:cs="Arial"/>
        </w:rPr>
        <w:t>projemiz, 4-6 yaş arasında, ana</w:t>
      </w:r>
      <w:r>
        <w:rPr>
          <w:rFonts w:ascii="Arial" w:hAnsi="Arial" w:cs="Arial"/>
        </w:rPr>
        <w:t>okuluna başlayabilecek, geliş</w:t>
      </w:r>
      <w:r w:rsidR="00174175">
        <w:rPr>
          <w:rFonts w:ascii="Arial" w:hAnsi="Arial" w:cs="Arial"/>
        </w:rPr>
        <w:t>im sürecindeki çocuklar için hazırlandı. 3 Şubat tarihinde, ikinci yarı</w:t>
      </w:r>
      <w:r>
        <w:rPr>
          <w:rFonts w:ascii="Arial" w:hAnsi="Arial" w:cs="Arial"/>
        </w:rPr>
        <w:t>yıl okul dönemi itibariyle, 6 noktada, 370 çocuğumuza yarı zamanlı ücretsiz eğitim verilmeye başlandı”</w:t>
      </w:r>
      <w:r w:rsidR="002A45EC">
        <w:rPr>
          <w:rFonts w:ascii="Arial" w:hAnsi="Arial" w:cs="Arial"/>
        </w:rPr>
        <w:t xml:space="preserve"> diye konuştu. </w:t>
      </w:r>
      <w:r w:rsidR="00174175">
        <w:rPr>
          <w:rFonts w:ascii="Arial" w:hAnsi="Arial" w:cs="Arial"/>
        </w:rPr>
        <w:t>Ana k</w:t>
      </w:r>
      <w:r>
        <w:rPr>
          <w:rFonts w:ascii="Arial" w:hAnsi="Arial" w:cs="Arial"/>
        </w:rPr>
        <w:t xml:space="preserve">ucağı projesi için </w:t>
      </w:r>
      <w:r w:rsidR="00174175">
        <w:rPr>
          <w:rFonts w:ascii="Arial" w:hAnsi="Arial" w:cs="Arial"/>
        </w:rPr>
        <w:t xml:space="preserve">belirlenen </w:t>
      </w:r>
      <w:r>
        <w:rPr>
          <w:rFonts w:ascii="Arial" w:hAnsi="Arial" w:cs="Arial"/>
        </w:rPr>
        <w:t xml:space="preserve">6 noktadan 5’inin Yıldırım, 1 tanesinin de Osmangazi’de olduğunu </w:t>
      </w:r>
      <w:r w:rsidR="00174175">
        <w:rPr>
          <w:rFonts w:ascii="Arial" w:hAnsi="Arial" w:cs="Arial"/>
        </w:rPr>
        <w:t xml:space="preserve">hatırlatan </w:t>
      </w:r>
      <w:r>
        <w:rPr>
          <w:rFonts w:ascii="Arial" w:hAnsi="Arial" w:cs="Arial"/>
        </w:rPr>
        <w:t xml:space="preserve">Başkan Aktaş, “Beyazıt, </w:t>
      </w:r>
      <w:proofErr w:type="spellStart"/>
      <w:r>
        <w:rPr>
          <w:rFonts w:ascii="Arial" w:hAnsi="Arial" w:cs="Arial"/>
        </w:rPr>
        <w:t>Arabayatağı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</w:t>
      </w:r>
      <w:r w:rsidR="00F419B6" w:rsidRPr="004F75EF">
        <w:rPr>
          <w:rFonts w:ascii="Arial" w:hAnsi="Arial" w:cs="Arial"/>
        </w:rPr>
        <w:t>eşilyayla</w:t>
      </w:r>
      <w:proofErr w:type="spellEnd"/>
      <w:r>
        <w:rPr>
          <w:rFonts w:ascii="Arial" w:hAnsi="Arial" w:cs="Arial"/>
        </w:rPr>
        <w:t>, V</w:t>
      </w:r>
      <w:r w:rsidR="00F419B6">
        <w:rPr>
          <w:rFonts w:ascii="Arial" w:hAnsi="Arial" w:cs="Arial"/>
        </w:rPr>
        <w:t xml:space="preserve">akıf, </w:t>
      </w:r>
      <w:proofErr w:type="spellStart"/>
      <w:r>
        <w:rPr>
          <w:rFonts w:ascii="Arial" w:hAnsi="Arial" w:cs="Arial"/>
        </w:rPr>
        <w:t>D</w:t>
      </w:r>
      <w:r w:rsidR="00F419B6" w:rsidRPr="004F75EF">
        <w:rPr>
          <w:rFonts w:ascii="Arial" w:hAnsi="Arial" w:cs="Arial"/>
        </w:rPr>
        <w:t>emetevler</w:t>
      </w:r>
      <w:proofErr w:type="spellEnd"/>
      <w:r w:rsidR="00F419B6" w:rsidRPr="004F75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 H</w:t>
      </w:r>
      <w:r w:rsidR="00F419B6" w:rsidRPr="004F75EF">
        <w:rPr>
          <w:rFonts w:ascii="Arial" w:hAnsi="Arial" w:cs="Arial"/>
        </w:rPr>
        <w:t>amitler ana kucağı</w:t>
      </w:r>
      <w:r>
        <w:rPr>
          <w:rFonts w:ascii="Arial" w:hAnsi="Arial" w:cs="Arial"/>
        </w:rPr>
        <w:t xml:space="preserve"> merkezlerinde; </w:t>
      </w:r>
      <w:r w:rsidR="00F419B6" w:rsidRPr="004F75EF">
        <w:rPr>
          <w:rFonts w:ascii="Arial" w:hAnsi="Arial" w:cs="Arial"/>
        </w:rPr>
        <w:t>sabah ve öğlen grup</w:t>
      </w:r>
      <w:r>
        <w:rPr>
          <w:rFonts w:ascii="Arial" w:hAnsi="Arial" w:cs="Arial"/>
        </w:rPr>
        <w:t>ları olarak toplam</w:t>
      </w:r>
      <w:r w:rsidR="00F419B6" w:rsidRPr="004F75EF">
        <w:rPr>
          <w:rFonts w:ascii="Arial" w:hAnsi="Arial" w:cs="Arial"/>
        </w:rPr>
        <w:t xml:space="preserve"> 30 sınıfta eğ</w:t>
      </w:r>
      <w:r w:rsidR="00F419B6">
        <w:rPr>
          <w:rFonts w:ascii="Arial" w:hAnsi="Arial" w:cs="Arial"/>
        </w:rPr>
        <w:t xml:space="preserve">itim-öğretim dönemimiz başladı. </w:t>
      </w:r>
      <w:r>
        <w:rPr>
          <w:rFonts w:ascii="Arial" w:hAnsi="Arial" w:cs="Arial"/>
        </w:rPr>
        <w:t>H</w:t>
      </w:r>
      <w:r w:rsidR="00F419B6" w:rsidRPr="004F75EF">
        <w:rPr>
          <w:rFonts w:ascii="Arial" w:hAnsi="Arial" w:cs="Arial"/>
        </w:rPr>
        <w:t>er ana kucağında</w:t>
      </w:r>
      <w:r w:rsidR="00174175">
        <w:rPr>
          <w:rFonts w:ascii="Arial" w:hAnsi="Arial" w:cs="Arial"/>
        </w:rPr>
        <w:t>,</w:t>
      </w:r>
      <w:r w:rsidR="00F419B6" w:rsidRPr="004F75EF">
        <w:rPr>
          <w:rFonts w:ascii="Arial" w:hAnsi="Arial" w:cs="Arial"/>
        </w:rPr>
        <w:t xml:space="preserve"> okul öncesi ve değerler eğitimi olmak üzere toplam 36 öğretmenimiz </w:t>
      </w:r>
      <w:r w:rsidR="003C544C">
        <w:rPr>
          <w:rFonts w:ascii="Arial" w:hAnsi="Arial" w:cs="Arial"/>
        </w:rPr>
        <w:t xml:space="preserve">görev alıyor. </w:t>
      </w:r>
      <w:r>
        <w:rPr>
          <w:rFonts w:ascii="Arial" w:hAnsi="Arial" w:cs="Arial"/>
        </w:rPr>
        <w:t>Milli Eğitim B</w:t>
      </w:r>
      <w:r w:rsidR="00F419B6" w:rsidRPr="004F75EF">
        <w:rPr>
          <w:rFonts w:ascii="Arial" w:hAnsi="Arial" w:cs="Arial"/>
        </w:rPr>
        <w:t>akanlığı’nın uyguladığı müfredat ve öğrenci kayıt sistemi</w:t>
      </w:r>
      <w:r>
        <w:rPr>
          <w:rFonts w:ascii="Arial" w:hAnsi="Arial" w:cs="Arial"/>
        </w:rPr>
        <w:t>,</w:t>
      </w:r>
      <w:r w:rsidR="00F419B6" w:rsidRPr="004F75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projemize </w:t>
      </w:r>
      <w:proofErr w:type="gramStart"/>
      <w:r w:rsidR="00F419B6" w:rsidRPr="004F75EF">
        <w:rPr>
          <w:rFonts w:ascii="Arial" w:hAnsi="Arial" w:cs="Arial"/>
        </w:rPr>
        <w:t>entegre</w:t>
      </w:r>
      <w:proofErr w:type="gramEnd"/>
      <w:r w:rsidR="00F419B6" w:rsidRPr="004F75EF">
        <w:rPr>
          <w:rFonts w:ascii="Arial" w:hAnsi="Arial" w:cs="Arial"/>
        </w:rPr>
        <w:t xml:space="preserve"> edildi. </w:t>
      </w:r>
      <w:r>
        <w:rPr>
          <w:rFonts w:ascii="Arial" w:hAnsi="Arial" w:cs="Arial"/>
        </w:rPr>
        <w:t>B</w:t>
      </w:r>
      <w:r w:rsidR="00F419B6" w:rsidRPr="004F75EF">
        <w:rPr>
          <w:rFonts w:ascii="Arial" w:hAnsi="Arial" w:cs="Arial"/>
        </w:rPr>
        <w:t>akanlık müfredatının yanı sıra burada, değer</w:t>
      </w:r>
      <w:r>
        <w:rPr>
          <w:rFonts w:ascii="Arial" w:hAnsi="Arial" w:cs="Arial"/>
        </w:rPr>
        <w:t>ler eğitimine de önem verilecek” şeklin</w:t>
      </w:r>
      <w:r w:rsidR="002A45EC">
        <w:rPr>
          <w:rFonts w:ascii="Arial" w:hAnsi="Arial" w:cs="Arial"/>
        </w:rPr>
        <w:t xml:space="preserve">de konuştu. </w:t>
      </w:r>
    </w:p>
    <w:p w:rsidR="003C544C" w:rsidRDefault="003C544C" w:rsidP="00174175">
      <w:pPr>
        <w:pStyle w:val="AralkYok"/>
        <w:rPr>
          <w:rFonts w:ascii="Arial" w:hAnsi="Arial" w:cs="Arial"/>
        </w:rPr>
      </w:pPr>
    </w:p>
    <w:p w:rsidR="003C544C" w:rsidRPr="003C544C" w:rsidRDefault="003C544C" w:rsidP="00174175">
      <w:pPr>
        <w:pStyle w:val="AralkYok"/>
        <w:rPr>
          <w:rFonts w:ascii="Arial" w:hAnsi="Arial" w:cs="Arial"/>
          <w:b/>
        </w:rPr>
      </w:pPr>
      <w:r w:rsidRPr="003C544C">
        <w:rPr>
          <w:rFonts w:ascii="Arial" w:hAnsi="Arial" w:cs="Arial"/>
          <w:b/>
        </w:rPr>
        <w:t xml:space="preserve">Ücretsiz kahvaltı ve ara öğün </w:t>
      </w:r>
    </w:p>
    <w:p w:rsidR="00F419B6" w:rsidRDefault="00174175" w:rsidP="00174175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Eğitime </w:t>
      </w:r>
      <w:r w:rsidR="00F419B6" w:rsidRPr="004F75EF">
        <w:rPr>
          <w:rFonts w:ascii="Arial" w:hAnsi="Arial" w:cs="Arial"/>
        </w:rPr>
        <w:t>katılan</w:t>
      </w:r>
      <w:r w:rsidR="0021312F">
        <w:rPr>
          <w:rFonts w:ascii="Arial" w:hAnsi="Arial" w:cs="Arial"/>
        </w:rPr>
        <w:t xml:space="preserve">lardan bedel </w:t>
      </w:r>
      <w:r w:rsidR="00F419B6" w:rsidRPr="004F75EF">
        <w:rPr>
          <w:rFonts w:ascii="Arial" w:hAnsi="Arial" w:cs="Arial"/>
        </w:rPr>
        <w:t xml:space="preserve">alınmadığı gibi </w:t>
      </w:r>
      <w:r>
        <w:rPr>
          <w:rFonts w:ascii="Arial" w:hAnsi="Arial" w:cs="Arial"/>
        </w:rPr>
        <w:t>dönem</w:t>
      </w:r>
      <w:r w:rsidR="00F419B6" w:rsidRPr="004F75EF">
        <w:rPr>
          <w:rFonts w:ascii="Arial" w:hAnsi="Arial" w:cs="Arial"/>
        </w:rPr>
        <w:t xml:space="preserve"> başın</w:t>
      </w:r>
      <w:r w:rsidR="00953239">
        <w:rPr>
          <w:rFonts w:ascii="Arial" w:hAnsi="Arial" w:cs="Arial"/>
        </w:rPr>
        <w:t xml:space="preserve">da ihtiyaçları olabilecek temel </w:t>
      </w:r>
      <w:r w:rsidR="00F419B6" w:rsidRPr="004F75EF">
        <w:rPr>
          <w:rFonts w:ascii="Arial" w:hAnsi="Arial" w:cs="Arial"/>
        </w:rPr>
        <w:t>malzemeleri içeren setleri</w:t>
      </w:r>
      <w:r w:rsidR="00326D20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de Büyükşehir Belediyesi tarafından </w:t>
      </w:r>
      <w:r w:rsidR="00953239">
        <w:rPr>
          <w:rFonts w:ascii="Arial" w:hAnsi="Arial" w:cs="Arial"/>
        </w:rPr>
        <w:t xml:space="preserve">çocuklara ücretsiz </w:t>
      </w:r>
      <w:r w:rsidR="0021312F">
        <w:rPr>
          <w:rFonts w:ascii="Arial" w:hAnsi="Arial" w:cs="Arial"/>
        </w:rPr>
        <w:t xml:space="preserve">olarak verildiğini </w:t>
      </w:r>
      <w:r w:rsidR="00953239">
        <w:rPr>
          <w:rFonts w:ascii="Arial" w:hAnsi="Arial" w:cs="Arial"/>
        </w:rPr>
        <w:t xml:space="preserve">kaydeden Başkan Aktaş, “Her ana kucağı merkezimizde </w:t>
      </w:r>
      <w:r w:rsidR="00F419B6" w:rsidRPr="004F75EF">
        <w:rPr>
          <w:rFonts w:ascii="Arial" w:hAnsi="Arial" w:cs="Arial"/>
        </w:rPr>
        <w:t>bir yemekhane bulunuyor.</w:t>
      </w:r>
      <w:r w:rsidR="00F419B6">
        <w:rPr>
          <w:rFonts w:ascii="Arial" w:hAnsi="Arial" w:cs="Arial"/>
        </w:rPr>
        <w:t xml:space="preserve"> </w:t>
      </w:r>
      <w:r w:rsidR="00953239">
        <w:rPr>
          <w:rFonts w:ascii="Arial" w:hAnsi="Arial" w:cs="Arial"/>
        </w:rPr>
        <w:t>Ö</w:t>
      </w:r>
      <w:r w:rsidR="00F419B6" w:rsidRPr="004F75EF">
        <w:rPr>
          <w:rFonts w:ascii="Arial" w:hAnsi="Arial" w:cs="Arial"/>
        </w:rPr>
        <w:t xml:space="preserve">ğrencilerimize sabah kahvaltısı ve ikindi ara öğünü sunuluyor. </w:t>
      </w:r>
      <w:r w:rsidR="00953239">
        <w:rPr>
          <w:rFonts w:ascii="Arial" w:hAnsi="Arial" w:cs="Arial"/>
        </w:rPr>
        <w:t>Ana kucaklarının sayısını</w:t>
      </w:r>
      <w:r w:rsidR="00F419B6" w:rsidRPr="004F75EF">
        <w:rPr>
          <w:rFonts w:ascii="Arial" w:hAnsi="Arial" w:cs="Arial"/>
        </w:rPr>
        <w:t xml:space="preserve">, diğer ilçelerimizde de yaymayı ve daha çok çocuğumuza hizmet vermeyi </w:t>
      </w:r>
      <w:r w:rsidR="00326D20">
        <w:rPr>
          <w:rFonts w:ascii="Arial" w:hAnsi="Arial" w:cs="Arial"/>
        </w:rPr>
        <w:t xml:space="preserve">düşünüyoruz. </w:t>
      </w:r>
      <w:r w:rsidR="00953239">
        <w:rPr>
          <w:rFonts w:ascii="Arial" w:hAnsi="Arial" w:cs="Arial"/>
        </w:rPr>
        <w:t>B</w:t>
      </w:r>
      <w:r w:rsidR="00F419B6" w:rsidRPr="004F75EF">
        <w:rPr>
          <w:rFonts w:ascii="Arial" w:hAnsi="Arial" w:cs="Arial"/>
        </w:rPr>
        <w:t xml:space="preserve">ugün açılışını gerçekleştirdiğimiz </w:t>
      </w:r>
      <w:r w:rsidR="00953239">
        <w:rPr>
          <w:rFonts w:ascii="Arial" w:hAnsi="Arial" w:cs="Arial"/>
        </w:rPr>
        <w:t xml:space="preserve">binada, </w:t>
      </w:r>
      <w:r w:rsidR="00F419B6" w:rsidRPr="004F75EF">
        <w:rPr>
          <w:rFonts w:ascii="Arial" w:hAnsi="Arial" w:cs="Arial"/>
        </w:rPr>
        <w:t xml:space="preserve">ana kucağı </w:t>
      </w:r>
      <w:r w:rsidR="00953239">
        <w:rPr>
          <w:rFonts w:ascii="Arial" w:hAnsi="Arial" w:cs="Arial"/>
        </w:rPr>
        <w:t xml:space="preserve">hizmetinden 101 öğrenci yararlanacak. </w:t>
      </w:r>
      <w:r w:rsidR="00F419B6" w:rsidRPr="004F75EF">
        <w:rPr>
          <w:rFonts w:ascii="Arial" w:hAnsi="Arial" w:cs="Arial"/>
        </w:rPr>
        <w:t xml:space="preserve">3 sınıfta 6 öğretmenimiz </w:t>
      </w:r>
      <w:r w:rsidR="00953239">
        <w:rPr>
          <w:rFonts w:ascii="Arial" w:hAnsi="Arial" w:cs="Arial"/>
        </w:rPr>
        <w:t>görev alacak. Gönül belediyeciliği</w:t>
      </w:r>
      <w:r w:rsidR="00F419B6" w:rsidRPr="004F75EF">
        <w:rPr>
          <w:rFonts w:ascii="Arial" w:hAnsi="Arial" w:cs="Arial"/>
        </w:rPr>
        <w:t>nin sosyal yansıması ola</w:t>
      </w:r>
      <w:r w:rsidR="00F419B6">
        <w:rPr>
          <w:rFonts w:ascii="Arial" w:hAnsi="Arial" w:cs="Arial"/>
        </w:rPr>
        <w:t xml:space="preserve">n </w:t>
      </w:r>
      <w:r w:rsidR="00F419B6" w:rsidRPr="004F75EF">
        <w:rPr>
          <w:rFonts w:ascii="Arial" w:hAnsi="Arial" w:cs="Arial"/>
        </w:rPr>
        <w:t>ana kucağı projemizin hayı</w:t>
      </w:r>
      <w:r w:rsidR="00953239">
        <w:rPr>
          <w:rFonts w:ascii="Arial" w:hAnsi="Arial" w:cs="Arial"/>
        </w:rPr>
        <w:t xml:space="preserve">rlara vesile olmasını diliyorum” ifadelerini kullandı. </w:t>
      </w:r>
    </w:p>
    <w:p w:rsidR="00953239" w:rsidRDefault="00953239" w:rsidP="00174175">
      <w:pPr>
        <w:pStyle w:val="AralkYok"/>
        <w:rPr>
          <w:rFonts w:ascii="Arial" w:hAnsi="Arial" w:cs="Arial"/>
        </w:rPr>
      </w:pPr>
    </w:p>
    <w:p w:rsidR="00136239" w:rsidRDefault="00136239" w:rsidP="00174175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Hamitler Mahalle Muhtarı Hüsamettin Aşkın da açılışta söz alarak, bölgelerine yapılan hizmet nedeniyle Başkan Aktaş’a teşekkür etti. Başkan Aktaş, </w:t>
      </w:r>
      <w:r w:rsidR="00326D20">
        <w:rPr>
          <w:rFonts w:ascii="Arial" w:hAnsi="Arial" w:cs="Arial"/>
        </w:rPr>
        <w:t>kurdele kesilmesinin ardından merkezi</w:t>
      </w:r>
      <w:bookmarkStart w:id="0" w:name="_GoBack"/>
      <w:bookmarkEnd w:id="0"/>
      <w:r>
        <w:rPr>
          <w:rFonts w:ascii="Arial" w:hAnsi="Arial" w:cs="Arial"/>
        </w:rPr>
        <w:t xml:space="preserve"> gezerek, çocuklarla sohbet etti. </w:t>
      </w:r>
    </w:p>
    <w:p w:rsidR="00136239" w:rsidRPr="002A45EC" w:rsidRDefault="00136239" w:rsidP="00174175">
      <w:pPr>
        <w:pStyle w:val="AralkYok"/>
        <w:rPr>
          <w:rFonts w:ascii="Arial" w:hAnsi="Arial" w:cs="Arial"/>
          <w:b/>
        </w:rPr>
      </w:pPr>
    </w:p>
    <w:p w:rsidR="00953239" w:rsidRPr="002A45EC" w:rsidRDefault="00953239" w:rsidP="00F419B6">
      <w:pPr>
        <w:pStyle w:val="AralkYok"/>
        <w:rPr>
          <w:rFonts w:ascii="Arial" w:hAnsi="Arial" w:cs="Arial"/>
          <w:b/>
        </w:rPr>
      </w:pPr>
      <w:r w:rsidRPr="002A45EC">
        <w:rPr>
          <w:rFonts w:ascii="Arial" w:hAnsi="Arial" w:cs="Arial"/>
          <w:b/>
        </w:rPr>
        <w:t>BURSA BÜYÜKŞEHİR BELEDİYESİ</w:t>
      </w:r>
    </w:p>
    <w:p w:rsidR="00953239" w:rsidRPr="002A45EC" w:rsidRDefault="00953239" w:rsidP="00F419B6">
      <w:pPr>
        <w:pStyle w:val="AralkYok"/>
        <w:rPr>
          <w:rFonts w:ascii="Arial" w:hAnsi="Arial" w:cs="Arial"/>
          <w:b/>
        </w:rPr>
      </w:pPr>
      <w:r w:rsidRPr="002A45EC">
        <w:rPr>
          <w:rFonts w:ascii="Arial" w:hAnsi="Arial" w:cs="Arial"/>
          <w:b/>
        </w:rPr>
        <w:t xml:space="preserve">BASIN YAYIN VE HALKLA İLİŞKİLER DAİRESİ BAŞKANLIĞI </w:t>
      </w:r>
    </w:p>
    <w:p w:rsidR="003A619B" w:rsidRPr="002A45EC" w:rsidRDefault="003A619B" w:rsidP="004F75EF">
      <w:pPr>
        <w:pStyle w:val="AralkYok"/>
        <w:rPr>
          <w:rFonts w:ascii="Arial" w:hAnsi="Arial" w:cs="Arial"/>
          <w:b/>
        </w:rPr>
      </w:pPr>
    </w:p>
    <w:sectPr w:rsidR="003A619B" w:rsidRPr="002A4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98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0455"/>
    <w:rsid w:val="00060C3A"/>
    <w:rsid w:val="00061B84"/>
    <w:rsid w:val="00062D56"/>
    <w:rsid w:val="00064108"/>
    <w:rsid w:val="0006496D"/>
    <w:rsid w:val="00064AA8"/>
    <w:rsid w:val="000665D4"/>
    <w:rsid w:val="00067FCA"/>
    <w:rsid w:val="0007001C"/>
    <w:rsid w:val="00071074"/>
    <w:rsid w:val="000713F7"/>
    <w:rsid w:val="000718EB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527F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239"/>
    <w:rsid w:val="00136E8F"/>
    <w:rsid w:val="0013789B"/>
    <w:rsid w:val="00140515"/>
    <w:rsid w:val="00142000"/>
    <w:rsid w:val="0014327E"/>
    <w:rsid w:val="0015188A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4175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6C82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455"/>
    <w:rsid w:val="001C772D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02D8"/>
    <w:rsid w:val="00202B9A"/>
    <w:rsid w:val="002045C9"/>
    <w:rsid w:val="00205DE0"/>
    <w:rsid w:val="00205EC7"/>
    <w:rsid w:val="002102B5"/>
    <w:rsid w:val="00210945"/>
    <w:rsid w:val="0021198C"/>
    <w:rsid w:val="00211E8C"/>
    <w:rsid w:val="0021312F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905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672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45EC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26D20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521B"/>
    <w:rsid w:val="003A619B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44C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3B4"/>
    <w:rsid w:val="0041541C"/>
    <w:rsid w:val="004157C6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4EB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39C1"/>
    <w:rsid w:val="004B42AB"/>
    <w:rsid w:val="004B44B9"/>
    <w:rsid w:val="004B6AC7"/>
    <w:rsid w:val="004C179C"/>
    <w:rsid w:val="004C278D"/>
    <w:rsid w:val="004C2D24"/>
    <w:rsid w:val="004C305A"/>
    <w:rsid w:val="004C49DE"/>
    <w:rsid w:val="004C5B2F"/>
    <w:rsid w:val="004C744D"/>
    <w:rsid w:val="004D261A"/>
    <w:rsid w:val="004D35AC"/>
    <w:rsid w:val="004D4573"/>
    <w:rsid w:val="004D490A"/>
    <w:rsid w:val="004D7552"/>
    <w:rsid w:val="004E1678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4F75EF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4300"/>
    <w:rsid w:val="00566AEF"/>
    <w:rsid w:val="005671E6"/>
    <w:rsid w:val="00567255"/>
    <w:rsid w:val="00567538"/>
    <w:rsid w:val="00570347"/>
    <w:rsid w:val="00570607"/>
    <w:rsid w:val="00574151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59B9"/>
    <w:rsid w:val="005C605F"/>
    <w:rsid w:val="005C6067"/>
    <w:rsid w:val="005D1432"/>
    <w:rsid w:val="005D19D2"/>
    <w:rsid w:val="005D3615"/>
    <w:rsid w:val="005D3DB8"/>
    <w:rsid w:val="005D42BA"/>
    <w:rsid w:val="005D503D"/>
    <w:rsid w:val="005D5695"/>
    <w:rsid w:val="005E113E"/>
    <w:rsid w:val="005E1258"/>
    <w:rsid w:val="005E1D0D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68F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9A5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3893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DCA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03A9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D98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4747A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203D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76E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6DC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22C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239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5CF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5946"/>
    <w:rsid w:val="009C65E7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49FC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974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09F8"/>
    <w:rsid w:val="00B11689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878FF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C6A53"/>
    <w:rsid w:val="00BD0AD1"/>
    <w:rsid w:val="00BD28A1"/>
    <w:rsid w:val="00BD469F"/>
    <w:rsid w:val="00BD514E"/>
    <w:rsid w:val="00BD5B5F"/>
    <w:rsid w:val="00BD5C09"/>
    <w:rsid w:val="00BD5D21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179F4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C0215"/>
    <w:rsid w:val="00CC0BDD"/>
    <w:rsid w:val="00CC26CC"/>
    <w:rsid w:val="00CC291F"/>
    <w:rsid w:val="00CC2F12"/>
    <w:rsid w:val="00CC336F"/>
    <w:rsid w:val="00CC4885"/>
    <w:rsid w:val="00CC4D4C"/>
    <w:rsid w:val="00CC530D"/>
    <w:rsid w:val="00CC6080"/>
    <w:rsid w:val="00CD0B49"/>
    <w:rsid w:val="00CD123F"/>
    <w:rsid w:val="00CD1356"/>
    <w:rsid w:val="00CD1648"/>
    <w:rsid w:val="00CD29CA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2858"/>
    <w:rsid w:val="00D73808"/>
    <w:rsid w:val="00D73E80"/>
    <w:rsid w:val="00D74391"/>
    <w:rsid w:val="00D74440"/>
    <w:rsid w:val="00D74C2C"/>
    <w:rsid w:val="00D75E7B"/>
    <w:rsid w:val="00D761A7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297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4902"/>
    <w:rsid w:val="00EE5318"/>
    <w:rsid w:val="00EE5A60"/>
    <w:rsid w:val="00EE621A"/>
    <w:rsid w:val="00EE6B6E"/>
    <w:rsid w:val="00EE6ECF"/>
    <w:rsid w:val="00EE7FD1"/>
    <w:rsid w:val="00EF0D6D"/>
    <w:rsid w:val="00EF2249"/>
    <w:rsid w:val="00EF3C57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4FAD"/>
    <w:rsid w:val="00F15BD6"/>
    <w:rsid w:val="00F1617C"/>
    <w:rsid w:val="00F22937"/>
    <w:rsid w:val="00F2572E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19B6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6DE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6D5"/>
    <w:rsid w:val="00FD4974"/>
    <w:rsid w:val="00FD5448"/>
    <w:rsid w:val="00FD6EE0"/>
    <w:rsid w:val="00FD7FE6"/>
    <w:rsid w:val="00FE262E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CABC"/>
  <w15:chartTrackingRefBased/>
  <w15:docId w15:val="{10210F5E-C030-4229-99F2-D3DA7E6E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05D98"/>
    <w:pPr>
      <w:spacing w:after="0" w:line="240" w:lineRule="auto"/>
    </w:pPr>
  </w:style>
  <w:style w:type="paragraph" w:styleId="a">
    <w:basedOn w:val="Normal"/>
    <w:next w:val="AltBilgi"/>
    <w:rsid w:val="00EE6B6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8E56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E56D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51</cp:revision>
  <dcterms:created xsi:type="dcterms:W3CDTF">2020-02-13T10:19:00Z</dcterms:created>
  <dcterms:modified xsi:type="dcterms:W3CDTF">2020-02-13T11:09:00Z</dcterms:modified>
</cp:coreProperties>
</file>