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9A" w:rsidRPr="00D85CCE" w:rsidRDefault="00D85CCE" w:rsidP="0078144B">
      <w:pPr>
        <w:pStyle w:val="AralkYok"/>
        <w:rPr>
          <w:rFonts w:ascii="Arial" w:hAnsi="Arial" w:cs="Arial"/>
          <w:b/>
        </w:rPr>
      </w:pPr>
      <w:r w:rsidRPr="00D85CCE">
        <w:rPr>
          <w:rFonts w:ascii="Arial" w:hAnsi="Arial" w:cs="Arial"/>
          <w:b/>
        </w:rPr>
        <w:t xml:space="preserve">2 Kasım 2019 </w:t>
      </w:r>
    </w:p>
    <w:p w:rsidR="00D85CCE" w:rsidRPr="00D85CCE" w:rsidRDefault="00D85CCE" w:rsidP="0078144B">
      <w:pPr>
        <w:pStyle w:val="AralkYok"/>
        <w:rPr>
          <w:rFonts w:ascii="Arial" w:hAnsi="Arial" w:cs="Arial"/>
          <w:b/>
        </w:rPr>
      </w:pPr>
      <w:r w:rsidRPr="00D85CCE">
        <w:rPr>
          <w:rFonts w:ascii="Arial" w:hAnsi="Arial" w:cs="Arial"/>
          <w:b/>
        </w:rPr>
        <w:t xml:space="preserve">BASIN BÜLTENİ </w:t>
      </w:r>
    </w:p>
    <w:p w:rsidR="00D85CCE" w:rsidRPr="00D85CCE" w:rsidRDefault="00D85CCE" w:rsidP="0078144B">
      <w:pPr>
        <w:pStyle w:val="AralkYok"/>
        <w:rPr>
          <w:rFonts w:ascii="Arial" w:hAnsi="Arial" w:cs="Arial"/>
          <w:b/>
        </w:rPr>
      </w:pPr>
    </w:p>
    <w:p w:rsidR="009E6B23" w:rsidRPr="00D85CCE" w:rsidRDefault="0078144B" w:rsidP="0078144B">
      <w:pPr>
        <w:pStyle w:val="AralkYok"/>
        <w:rPr>
          <w:rFonts w:ascii="Arial" w:hAnsi="Arial" w:cs="Arial"/>
          <w:b/>
        </w:rPr>
      </w:pPr>
      <w:r w:rsidRPr="00D85CCE">
        <w:rPr>
          <w:rFonts w:ascii="Arial" w:hAnsi="Arial" w:cs="Arial"/>
          <w:b/>
        </w:rPr>
        <w:t xml:space="preserve">Gürsu, pazar yerine </w:t>
      </w:r>
      <w:r w:rsidR="005C1655">
        <w:rPr>
          <w:rFonts w:ascii="Arial" w:hAnsi="Arial" w:cs="Arial"/>
          <w:b/>
        </w:rPr>
        <w:t xml:space="preserve">Mayıs’ta </w:t>
      </w:r>
      <w:r w:rsidRPr="00D85CCE">
        <w:rPr>
          <w:rFonts w:ascii="Arial" w:hAnsi="Arial" w:cs="Arial"/>
          <w:b/>
        </w:rPr>
        <w:t xml:space="preserve">kavuşuyor </w:t>
      </w:r>
    </w:p>
    <w:p w:rsidR="00C22AAB" w:rsidRPr="00D85CCE" w:rsidRDefault="00C22AAB" w:rsidP="0078144B">
      <w:pPr>
        <w:pStyle w:val="AralkYok"/>
        <w:rPr>
          <w:rFonts w:ascii="Arial" w:hAnsi="Arial" w:cs="Arial"/>
          <w:b/>
        </w:rPr>
      </w:pPr>
    </w:p>
    <w:p w:rsidR="00C22AAB" w:rsidRDefault="0037219A" w:rsidP="0078144B">
      <w:pPr>
        <w:pStyle w:val="AralkYok"/>
        <w:rPr>
          <w:rFonts w:ascii="Arial" w:hAnsi="Arial" w:cs="Arial"/>
        </w:rPr>
      </w:pPr>
      <w:r w:rsidRPr="00D85CCE">
        <w:rPr>
          <w:rFonts w:ascii="Arial" w:hAnsi="Arial" w:cs="Arial"/>
          <w:b/>
        </w:rPr>
        <w:t>BURSA -</w:t>
      </w:r>
      <w:r>
        <w:rPr>
          <w:rFonts w:ascii="Arial" w:hAnsi="Arial" w:cs="Arial"/>
        </w:rPr>
        <w:t xml:space="preserve"> </w:t>
      </w:r>
      <w:r w:rsidR="00C22AAB">
        <w:rPr>
          <w:rFonts w:ascii="Arial" w:hAnsi="Arial" w:cs="Arial"/>
        </w:rPr>
        <w:t xml:space="preserve">Büyükşehir Belediye Başkanı Alinur Aktaş, inşaat çalışmaları Gürsu’nun </w:t>
      </w:r>
      <w:proofErr w:type="spellStart"/>
      <w:r w:rsidR="00C22AAB">
        <w:rPr>
          <w:rFonts w:ascii="Arial" w:hAnsi="Arial" w:cs="Arial"/>
        </w:rPr>
        <w:t>Yenidoğan</w:t>
      </w:r>
      <w:proofErr w:type="spellEnd"/>
      <w:r w:rsidR="00C22AAB">
        <w:rPr>
          <w:rFonts w:ascii="Arial" w:hAnsi="Arial" w:cs="Arial"/>
        </w:rPr>
        <w:t xml:space="preserve"> bölgesinde devam eden </w:t>
      </w:r>
      <w:r w:rsidR="00897BF9">
        <w:rPr>
          <w:rFonts w:ascii="Arial" w:hAnsi="Arial" w:cs="Arial"/>
        </w:rPr>
        <w:t xml:space="preserve">çok yönlü </w:t>
      </w:r>
      <w:r w:rsidR="00C22AAB">
        <w:rPr>
          <w:rFonts w:ascii="Arial" w:hAnsi="Arial" w:cs="Arial"/>
        </w:rPr>
        <w:t>pazar yeri ve kapalı otopar</w:t>
      </w:r>
      <w:r w:rsidR="00150F02">
        <w:rPr>
          <w:rFonts w:ascii="Arial" w:hAnsi="Arial" w:cs="Arial"/>
        </w:rPr>
        <w:t>k projesinin en geç önümüzdeki M</w:t>
      </w:r>
      <w:r w:rsidR="00C22AAB">
        <w:rPr>
          <w:rFonts w:ascii="Arial" w:hAnsi="Arial" w:cs="Arial"/>
        </w:rPr>
        <w:t xml:space="preserve">ayıs ayında hizmete alınacağını açıkladı. </w:t>
      </w:r>
    </w:p>
    <w:p w:rsidR="00C22AAB" w:rsidRDefault="00C22AAB" w:rsidP="0078144B">
      <w:pPr>
        <w:pStyle w:val="AralkYok"/>
        <w:rPr>
          <w:rFonts w:ascii="Arial" w:hAnsi="Arial" w:cs="Arial"/>
        </w:rPr>
      </w:pPr>
    </w:p>
    <w:p w:rsidR="00A62D56" w:rsidRDefault="00514E08" w:rsidP="0078144B">
      <w:pPr>
        <w:pStyle w:val="AralkYok"/>
        <w:rPr>
          <w:rFonts w:ascii="Arial" w:hAnsi="Arial" w:cs="Arial"/>
        </w:rPr>
      </w:pPr>
      <w:r>
        <w:rPr>
          <w:rFonts w:ascii="Arial" w:hAnsi="Arial" w:cs="Arial"/>
        </w:rPr>
        <w:t xml:space="preserve">Başkan Aktaş, Gürsu Belediye Başkanı Mustafa Işık ve AK Parti İlçe Başkanı </w:t>
      </w:r>
      <w:r w:rsidR="0065581A">
        <w:rPr>
          <w:rFonts w:ascii="Arial" w:hAnsi="Arial" w:cs="Arial"/>
        </w:rPr>
        <w:t xml:space="preserve">Zekeriya Hacıoğlu </w:t>
      </w:r>
      <w:r w:rsidR="00A62D56">
        <w:rPr>
          <w:rFonts w:ascii="Arial" w:hAnsi="Arial" w:cs="Arial"/>
        </w:rPr>
        <w:t xml:space="preserve">ile birlikte </w:t>
      </w:r>
      <w:proofErr w:type="spellStart"/>
      <w:r w:rsidR="00A62D56">
        <w:rPr>
          <w:rFonts w:ascii="Arial" w:hAnsi="Arial" w:cs="Arial"/>
        </w:rPr>
        <w:t>Yenidoğan</w:t>
      </w:r>
      <w:proofErr w:type="spellEnd"/>
      <w:r w:rsidR="00A62D56">
        <w:rPr>
          <w:rFonts w:ascii="Arial" w:hAnsi="Arial" w:cs="Arial"/>
        </w:rPr>
        <w:t xml:space="preserve"> </w:t>
      </w:r>
      <w:r w:rsidR="00150F02">
        <w:rPr>
          <w:rFonts w:ascii="Arial" w:hAnsi="Arial" w:cs="Arial"/>
        </w:rPr>
        <w:t xml:space="preserve">Kapalı </w:t>
      </w:r>
      <w:r w:rsidR="00A62D56">
        <w:rPr>
          <w:rFonts w:ascii="Arial" w:hAnsi="Arial" w:cs="Arial"/>
        </w:rPr>
        <w:t xml:space="preserve">Pazar Alanı ve Otopark inşaatında incelemelerde bulundu. </w:t>
      </w:r>
    </w:p>
    <w:p w:rsidR="0078045A" w:rsidRDefault="0078045A" w:rsidP="0078144B">
      <w:pPr>
        <w:pStyle w:val="AralkYok"/>
        <w:rPr>
          <w:rFonts w:ascii="Arial" w:hAnsi="Arial" w:cs="Arial"/>
        </w:rPr>
      </w:pPr>
    </w:p>
    <w:p w:rsidR="0078045A" w:rsidRPr="00D52003" w:rsidRDefault="0078045A" w:rsidP="0078144B">
      <w:pPr>
        <w:pStyle w:val="AralkYok"/>
        <w:rPr>
          <w:rFonts w:ascii="Arial" w:hAnsi="Arial" w:cs="Arial"/>
          <w:b/>
        </w:rPr>
      </w:pPr>
      <w:r w:rsidRPr="00D52003">
        <w:rPr>
          <w:rFonts w:ascii="Arial" w:hAnsi="Arial" w:cs="Arial"/>
          <w:b/>
        </w:rPr>
        <w:t xml:space="preserve">Normal işlevinin ötesinde bir tesis </w:t>
      </w:r>
    </w:p>
    <w:p w:rsidR="00B4354A" w:rsidRDefault="00A62D56" w:rsidP="0078144B">
      <w:pPr>
        <w:pStyle w:val="AralkYok"/>
        <w:rPr>
          <w:rFonts w:ascii="Arial" w:hAnsi="Arial" w:cs="Arial"/>
        </w:rPr>
      </w:pPr>
      <w:r>
        <w:rPr>
          <w:rFonts w:ascii="Arial" w:hAnsi="Arial" w:cs="Arial"/>
        </w:rPr>
        <w:t xml:space="preserve">Büyükşehir Belediye Başkanı Alinur Aktaş, </w:t>
      </w:r>
      <w:r w:rsidR="00233AB3">
        <w:rPr>
          <w:rFonts w:ascii="Arial" w:hAnsi="Arial" w:cs="Arial"/>
        </w:rPr>
        <w:t xml:space="preserve">yüzde 60’lık kısmı tamamlanan </w:t>
      </w:r>
      <w:r w:rsidR="00150F02">
        <w:rPr>
          <w:rFonts w:ascii="Arial" w:hAnsi="Arial" w:cs="Arial"/>
        </w:rPr>
        <w:t xml:space="preserve">projenin </w:t>
      </w:r>
      <w:r w:rsidR="00233AB3">
        <w:rPr>
          <w:rFonts w:ascii="Arial" w:hAnsi="Arial" w:cs="Arial"/>
        </w:rPr>
        <w:t xml:space="preserve">‘normal </w:t>
      </w:r>
      <w:r w:rsidR="00D41DC9">
        <w:rPr>
          <w:rFonts w:ascii="Arial" w:hAnsi="Arial" w:cs="Arial"/>
        </w:rPr>
        <w:t>işlevinin yanı sıra</w:t>
      </w:r>
      <w:r w:rsidR="00233AB3">
        <w:rPr>
          <w:rFonts w:ascii="Arial" w:hAnsi="Arial" w:cs="Arial"/>
        </w:rPr>
        <w:t>’</w:t>
      </w:r>
      <w:r w:rsidR="00D41DC9">
        <w:rPr>
          <w:rFonts w:ascii="Arial" w:hAnsi="Arial" w:cs="Arial"/>
        </w:rPr>
        <w:t xml:space="preserve"> Ramazan ayı gibi özel tarihlerde fonksiyonel</w:t>
      </w:r>
      <w:r w:rsidR="00B4354A">
        <w:rPr>
          <w:rFonts w:ascii="Arial" w:hAnsi="Arial" w:cs="Arial"/>
        </w:rPr>
        <w:t xml:space="preserve"> olarak </w:t>
      </w:r>
      <w:r w:rsidR="00150F02">
        <w:rPr>
          <w:rFonts w:ascii="Arial" w:hAnsi="Arial" w:cs="Arial"/>
        </w:rPr>
        <w:t xml:space="preserve">da </w:t>
      </w:r>
      <w:r w:rsidR="00D41DC9">
        <w:rPr>
          <w:rFonts w:ascii="Arial" w:hAnsi="Arial" w:cs="Arial"/>
        </w:rPr>
        <w:t xml:space="preserve">kullanılabileceğini söyledi. </w:t>
      </w:r>
      <w:r w:rsidR="00B4354A">
        <w:rPr>
          <w:rFonts w:ascii="Arial" w:hAnsi="Arial" w:cs="Arial"/>
        </w:rPr>
        <w:t xml:space="preserve">Gürsu’nun hızlı gelişimine paralel olarak böyle bir ihtiyacın </w:t>
      </w:r>
      <w:r w:rsidR="00150F02">
        <w:rPr>
          <w:rFonts w:ascii="Arial" w:hAnsi="Arial" w:cs="Arial"/>
        </w:rPr>
        <w:t xml:space="preserve">hayata geçirilmesinin </w:t>
      </w:r>
      <w:r w:rsidR="00233AB3">
        <w:rPr>
          <w:rFonts w:ascii="Arial" w:hAnsi="Arial" w:cs="Arial"/>
        </w:rPr>
        <w:t xml:space="preserve">artık </w:t>
      </w:r>
      <w:r w:rsidR="00B4354A">
        <w:rPr>
          <w:rFonts w:ascii="Arial" w:hAnsi="Arial" w:cs="Arial"/>
        </w:rPr>
        <w:t xml:space="preserve">kaçınılmaz </w:t>
      </w:r>
      <w:r w:rsidR="00150F02">
        <w:rPr>
          <w:rFonts w:ascii="Arial" w:hAnsi="Arial" w:cs="Arial"/>
        </w:rPr>
        <w:t xml:space="preserve">hale geldiğini belirten </w:t>
      </w:r>
      <w:r w:rsidR="00B4354A">
        <w:rPr>
          <w:rFonts w:ascii="Arial" w:hAnsi="Arial" w:cs="Arial"/>
        </w:rPr>
        <w:t>Başkan Aktaş,</w:t>
      </w:r>
      <w:r w:rsidR="00155844">
        <w:rPr>
          <w:rFonts w:ascii="Arial" w:hAnsi="Arial" w:cs="Arial"/>
        </w:rPr>
        <w:t xml:space="preserve"> “</w:t>
      </w:r>
      <w:proofErr w:type="spellStart"/>
      <w:r w:rsidR="00155844">
        <w:rPr>
          <w:rFonts w:ascii="Arial" w:hAnsi="Arial" w:cs="Arial"/>
        </w:rPr>
        <w:t>Yenidoğan</w:t>
      </w:r>
      <w:proofErr w:type="spellEnd"/>
      <w:r w:rsidR="00155844">
        <w:rPr>
          <w:rFonts w:ascii="Arial" w:hAnsi="Arial" w:cs="Arial"/>
        </w:rPr>
        <w:t xml:space="preserve"> Mahallesi’nde konuşlandırılan </w:t>
      </w:r>
      <w:r w:rsidR="003B7B87">
        <w:rPr>
          <w:rFonts w:ascii="Arial" w:hAnsi="Arial" w:cs="Arial"/>
        </w:rPr>
        <w:t>p</w:t>
      </w:r>
      <w:r w:rsidR="00155844">
        <w:rPr>
          <w:rFonts w:ascii="Arial" w:hAnsi="Arial" w:cs="Arial"/>
        </w:rPr>
        <w:t>azar alanı ve otopark projemiz, 2 bin 745 metrekare taban alanı üzerinde toplam 5 bin 490 metre</w:t>
      </w:r>
      <w:r w:rsidR="003B7B87">
        <w:rPr>
          <w:rFonts w:ascii="Arial" w:hAnsi="Arial" w:cs="Arial"/>
        </w:rPr>
        <w:t>kare inşaat alanına sahip. Yapı;</w:t>
      </w:r>
      <w:r w:rsidR="00155844">
        <w:rPr>
          <w:rFonts w:ascii="Arial" w:hAnsi="Arial" w:cs="Arial"/>
        </w:rPr>
        <w:t xml:space="preserve"> bodrum, zemin ve çatı katından oluşuyor. Bodrum katı kapalı otopark, çatı katı açık otopark, zemin katı ise </w:t>
      </w:r>
      <w:r w:rsidR="003B7B87">
        <w:rPr>
          <w:rFonts w:ascii="Arial" w:hAnsi="Arial" w:cs="Arial"/>
        </w:rPr>
        <w:t>p</w:t>
      </w:r>
      <w:r w:rsidR="00155844">
        <w:rPr>
          <w:rFonts w:ascii="Arial" w:hAnsi="Arial" w:cs="Arial"/>
        </w:rPr>
        <w:t xml:space="preserve">azar alanı olarak planlandı. Bir </w:t>
      </w:r>
      <w:r w:rsidR="003B7B87">
        <w:rPr>
          <w:rFonts w:ascii="Arial" w:hAnsi="Arial" w:cs="Arial"/>
        </w:rPr>
        <w:t>p</w:t>
      </w:r>
      <w:r w:rsidR="00155844">
        <w:rPr>
          <w:rFonts w:ascii="Arial" w:hAnsi="Arial" w:cs="Arial"/>
        </w:rPr>
        <w:t xml:space="preserve">azar alanı olarak </w:t>
      </w:r>
      <w:r w:rsidR="003B7B87">
        <w:rPr>
          <w:rFonts w:ascii="Arial" w:hAnsi="Arial" w:cs="Arial"/>
        </w:rPr>
        <w:t xml:space="preserve">gerekli olan </w:t>
      </w:r>
      <w:r w:rsidR="00155844">
        <w:rPr>
          <w:rFonts w:ascii="Arial" w:hAnsi="Arial" w:cs="Arial"/>
        </w:rPr>
        <w:t xml:space="preserve">donanımın çok ötesinde, zabıtadan güvenlik merkezine, bebek bakım odasından bay-bayan mescitlere varana kadar tüm detaylar düşünüldü. Kaba imalatlar tamamlandı, zemin döşeme çalışmaları ise sürüyor” dedi. </w:t>
      </w:r>
    </w:p>
    <w:p w:rsidR="00A62D56" w:rsidRDefault="00A62D56" w:rsidP="0078144B">
      <w:pPr>
        <w:pStyle w:val="AralkYok"/>
        <w:rPr>
          <w:rFonts w:ascii="Arial" w:hAnsi="Arial" w:cs="Arial"/>
        </w:rPr>
      </w:pPr>
    </w:p>
    <w:p w:rsidR="0078045A" w:rsidRPr="00D52003" w:rsidRDefault="00D52003" w:rsidP="0078144B">
      <w:pPr>
        <w:pStyle w:val="AralkYok"/>
        <w:rPr>
          <w:rFonts w:ascii="Arial" w:hAnsi="Arial" w:cs="Arial"/>
          <w:b/>
        </w:rPr>
      </w:pPr>
      <w:r w:rsidRPr="00D52003">
        <w:rPr>
          <w:rFonts w:ascii="Arial" w:hAnsi="Arial" w:cs="Arial"/>
          <w:b/>
        </w:rPr>
        <w:t xml:space="preserve">600 günlük iş süresi 400 güne çekildi </w:t>
      </w:r>
    </w:p>
    <w:p w:rsidR="00A571B5" w:rsidRDefault="00F11888" w:rsidP="0078144B">
      <w:pPr>
        <w:pStyle w:val="AralkYok"/>
        <w:rPr>
          <w:rFonts w:ascii="Arial" w:hAnsi="Arial" w:cs="Arial"/>
        </w:rPr>
      </w:pPr>
      <w:r>
        <w:rPr>
          <w:rFonts w:ascii="Arial" w:hAnsi="Arial" w:cs="Arial"/>
        </w:rPr>
        <w:t xml:space="preserve">Başkan Aktaş, projenin en geç önümüzdeki Mayıs ayında tamamlanarak, </w:t>
      </w:r>
      <w:proofErr w:type="spellStart"/>
      <w:r>
        <w:rPr>
          <w:rFonts w:ascii="Arial" w:hAnsi="Arial" w:cs="Arial"/>
        </w:rPr>
        <w:t>Gürsulular’ın</w:t>
      </w:r>
      <w:proofErr w:type="spellEnd"/>
      <w:r>
        <w:rPr>
          <w:rFonts w:ascii="Arial" w:hAnsi="Arial" w:cs="Arial"/>
        </w:rPr>
        <w:t xml:space="preserve"> hizmetine sunulacağını ifade etti. Normalde 600 gün olan iş bitirme süresini revize ederek 400 güne çektiklerini belirten Başkan Aktaş, “</w:t>
      </w:r>
      <w:proofErr w:type="spellStart"/>
      <w:r w:rsidR="00F553CA" w:rsidRPr="0078144B">
        <w:rPr>
          <w:rFonts w:ascii="Arial" w:hAnsi="Arial" w:cs="Arial"/>
        </w:rPr>
        <w:t>Gürsulu</w:t>
      </w:r>
      <w:proofErr w:type="spellEnd"/>
      <w:r w:rsidR="00F553CA" w:rsidRPr="0078144B">
        <w:rPr>
          <w:rFonts w:ascii="Arial" w:hAnsi="Arial" w:cs="Arial"/>
        </w:rPr>
        <w:t xml:space="preserve"> hemşerilerimiz rahat olsunlar. Mayıs </w:t>
      </w:r>
      <w:r>
        <w:rPr>
          <w:rFonts w:ascii="Arial" w:hAnsi="Arial" w:cs="Arial"/>
        </w:rPr>
        <w:t xml:space="preserve">ayına </w:t>
      </w:r>
      <w:r w:rsidR="00F553CA" w:rsidRPr="0078144B">
        <w:rPr>
          <w:rFonts w:ascii="Arial" w:hAnsi="Arial" w:cs="Arial"/>
        </w:rPr>
        <w:t>varmadan</w:t>
      </w:r>
      <w:r w:rsidR="00A571B5">
        <w:rPr>
          <w:rFonts w:ascii="Arial" w:hAnsi="Arial" w:cs="Arial"/>
        </w:rPr>
        <w:t>,</w:t>
      </w:r>
      <w:r w:rsidR="00F553CA" w:rsidRPr="0078144B">
        <w:rPr>
          <w:rFonts w:ascii="Arial" w:hAnsi="Arial" w:cs="Arial"/>
        </w:rPr>
        <w:t xml:space="preserve"> bu inşaatı </w:t>
      </w:r>
      <w:r>
        <w:rPr>
          <w:rFonts w:ascii="Arial" w:hAnsi="Arial" w:cs="Arial"/>
        </w:rPr>
        <w:t xml:space="preserve">tamamlayacağız. </w:t>
      </w:r>
      <w:r w:rsidR="006D746B" w:rsidRPr="0078144B">
        <w:rPr>
          <w:rFonts w:ascii="Arial" w:hAnsi="Arial" w:cs="Arial"/>
        </w:rPr>
        <w:t>Em</w:t>
      </w:r>
      <w:r>
        <w:rPr>
          <w:rFonts w:ascii="Arial" w:hAnsi="Arial" w:cs="Arial"/>
        </w:rPr>
        <w:t>eği geçenlere teşekkür ediyorum”</w:t>
      </w:r>
      <w:r w:rsidR="0078045A">
        <w:rPr>
          <w:rFonts w:ascii="Arial" w:hAnsi="Arial" w:cs="Arial"/>
        </w:rPr>
        <w:t xml:space="preserve"> diye konuştu. </w:t>
      </w:r>
      <w:r w:rsidR="00A571B5">
        <w:rPr>
          <w:rFonts w:ascii="Arial" w:hAnsi="Arial" w:cs="Arial"/>
        </w:rPr>
        <w:t xml:space="preserve">Başkan Alinur Aktaş, </w:t>
      </w:r>
      <w:r w:rsidR="0078045A">
        <w:rPr>
          <w:rFonts w:ascii="Arial" w:hAnsi="Arial" w:cs="Arial"/>
        </w:rPr>
        <w:t>p</w:t>
      </w:r>
      <w:r w:rsidR="00A571B5">
        <w:rPr>
          <w:rFonts w:ascii="Arial" w:hAnsi="Arial" w:cs="Arial"/>
        </w:rPr>
        <w:t>rojenin tamamlandığında haftanın 1 günü pazar yeri olarak</w:t>
      </w:r>
      <w:r w:rsidR="0078045A">
        <w:rPr>
          <w:rFonts w:ascii="Arial" w:hAnsi="Arial" w:cs="Arial"/>
        </w:rPr>
        <w:t xml:space="preserve"> kullanılacağını, diğer günler ve </w:t>
      </w:r>
      <w:r w:rsidR="00A571B5">
        <w:rPr>
          <w:rFonts w:ascii="Arial" w:hAnsi="Arial" w:cs="Arial"/>
        </w:rPr>
        <w:t xml:space="preserve">Ramazan ayı gibi özel tarihlerde </w:t>
      </w:r>
      <w:r w:rsidR="0078045A">
        <w:rPr>
          <w:rFonts w:ascii="Arial" w:hAnsi="Arial" w:cs="Arial"/>
        </w:rPr>
        <w:t xml:space="preserve">de </w:t>
      </w:r>
      <w:r w:rsidR="00A571B5">
        <w:rPr>
          <w:rFonts w:ascii="Arial" w:hAnsi="Arial" w:cs="Arial"/>
        </w:rPr>
        <w:t xml:space="preserve">değerlendirilebileceğini ifade </w:t>
      </w:r>
      <w:r w:rsidR="0078045A">
        <w:rPr>
          <w:rFonts w:ascii="Arial" w:hAnsi="Arial" w:cs="Arial"/>
        </w:rPr>
        <w:t xml:space="preserve">etti. </w:t>
      </w:r>
      <w:r w:rsidR="00A571B5">
        <w:rPr>
          <w:rFonts w:ascii="Arial" w:hAnsi="Arial" w:cs="Arial"/>
        </w:rPr>
        <w:t xml:space="preserve">Başkan Aktaş, “Çok fonksiyonel bir bina ortaya çıkacak. Her şeyden önemlisi, bölgede yoğun bir otopark ihtiyacı var. Dertlere çare olan güzel bir alan olacak. Şimdiden hayırlı uğurlu olsun” şeklinde konuştu. </w:t>
      </w:r>
    </w:p>
    <w:p w:rsidR="00D52003" w:rsidRDefault="00D52003" w:rsidP="0078144B">
      <w:pPr>
        <w:pStyle w:val="AralkYok"/>
        <w:rPr>
          <w:rFonts w:ascii="Arial" w:hAnsi="Arial" w:cs="Arial"/>
        </w:rPr>
      </w:pPr>
    </w:p>
    <w:p w:rsidR="00A571B5" w:rsidRPr="00D52003" w:rsidRDefault="00D52003" w:rsidP="0078144B">
      <w:pPr>
        <w:pStyle w:val="AralkYok"/>
        <w:rPr>
          <w:rFonts w:ascii="Arial" w:hAnsi="Arial" w:cs="Arial"/>
          <w:b/>
        </w:rPr>
      </w:pPr>
      <w:r w:rsidRPr="00D52003">
        <w:rPr>
          <w:rFonts w:ascii="Arial" w:hAnsi="Arial" w:cs="Arial"/>
          <w:b/>
        </w:rPr>
        <w:t xml:space="preserve">Işık’tan, Başkan Aktaş’a teşekkür </w:t>
      </w:r>
      <w:r w:rsidR="00A571B5" w:rsidRPr="00D52003">
        <w:rPr>
          <w:rFonts w:ascii="Arial" w:hAnsi="Arial" w:cs="Arial"/>
          <w:b/>
        </w:rPr>
        <w:t xml:space="preserve"> </w:t>
      </w:r>
    </w:p>
    <w:p w:rsidR="00BC4C58" w:rsidRDefault="00BC4C58" w:rsidP="0078144B">
      <w:pPr>
        <w:pStyle w:val="AralkYok"/>
        <w:rPr>
          <w:rFonts w:ascii="Arial" w:hAnsi="Arial" w:cs="Arial"/>
        </w:rPr>
      </w:pPr>
      <w:r>
        <w:rPr>
          <w:rFonts w:ascii="Arial" w:hAnsi="Arial" w:cs="Arial"/>
        </w:rPr>
        <w:t xml:space="preserve">Gürsu Belediye Başkanı Mustafa Işık ile yapılan yatırım nedeniyle Başkan Aktaş’a teşekkür etti. Yıllardır bölgede bu yönde bir </w:t>
      </w:r>
      <w:r w:rsidR="00F55FDF">
        <w:rPr>
          <w:rFonts w:ascii="Arial" w:hAnsi="Arial" w:cs="Arial"/>
        </w:rPr>
        <w:t xml:space="preserve">beklenti </w:t>
      </w:r>
      <w:r>
        <w:rPr>
          <w:rFonts w:ascii="Arial" w:hAnsi="Arial" w:cs="Arial"/>
        </w:rPr>
        <w:t xml:space="preserve">olduğunu, taleplerin Başkan Aktaş döneminde karşılık bulduğunu vurgulayan Işık, “Bu bölgede iş yapmak zor çünkü arsamız yok, Sağ olsun, Alinur başkanımız binaları kamulaştırarak arsa üretti. Kendisine teşekkür ediyoruz. Şimdi de güzel bir tesis </w:t>
      </w:r>
      <w:proofErr w:type="spellStart"/>
      <w:r>
        <w:rPr>
          <w:rFonts w:ascii="Arial" w:hAnsi="Arial" w:cs="Arial"/>
        </w:rPr>
        <w:t>oluor</w:t>
      </w:r>
      <w:proofErr w:type="spellEnd"/>
      <w:r>
        <w:rPr>
          <w:rFonts w:ascii="Arial" w:hAnsi="Arial" w:cs="Arial"/>
        </w:rPr>
        <w:t xml:space="preserve">. Ben inanıyorum ki planlanan tarihten önce inşaat </w:t>
      </w:r>
      <w:bookmarkStart w:id="0" w:name="_GoBack"/>
      <w:bookmarkEnd w:id="0"/>
      <w:r>
        <w:rPr>
          <w:rFonts w:ascii="Arial" w:hAnsi="Arial" w:cs="Arial"/>
        </w:rPr>
        <w:t xml:space="preserve">bitecek” ifadelerini kullandı. </w:t>
      </w:r>
    </w:p>
    <w:p w:rsidR="00537522" w:rsidRPr="00D85CCE" w:rsidRDefault="00EA2590" w:rsidP="0078144B">
      <w:pPr>
        <w:pStyle w:val="AralkYok"/>
        <w:rPr>
          <w:rFonts w:ascii="Arial" w:hAnsi="Arial" w:cs="Arial"/>
          <w:b/>
        </w:rPr>
      </w:pPr>
      <w:r w:rsidRPr="00D85CCE">
        <w:rPr>
          <w:rFonts w:ascii="Arial" w:hAnsi="Arial" w:cs="Arial"/>
          <w:b/>
        </w:rPr>
        <w:t xml:space="preserve"> </w:t>
      </w:r>
    </w:p>
    <w:p w:rsidR="00BC4C58" w:rsidRPr="00D85CCE" w:rsidRDefault="00BC4C58" w:rsidP="0078144B">
      <w:pPr>
        <w:pStyle w:val="AralkYok"/>
        <w:rPr>
          <w:rFonts w:ascii="Arial" w:hAnsi="Arial" w:cs="Arial"/>
          <w:b/>
        </w:rPr>
      </w:pPr>
      <w:r w:rsidRPr="00D85CCE">
        <w:rPr>
          <w:rFonts w:ascii="Arial" w:hAnsi="Arial" w:cs="Arial"/>
          <w:b/>
        </w:rPr>
        <w:t>BURSA BÜYÜKŞEHİR BELEDİYESİ</w:t>
      </w:r>
    </w:p>
    <w:p w:rsidR="00BC4C58" w:rsidRPr="00D85CCE" w:rsidRDefault="00BC4C58" w:rsidP="0078144B">
      <w:pPr>
        <w:pStyle w:val="AralkYok"/>
        <w:rPr>
          <w:rFonts w:ascii="Arial" w:hAnsi="Arial" w:cs="Arial"/>
          <w:b/>
        </w:rPr>
      </w:pPr>
      <w:r w:rsidRPr="00D85CCE">
        <w:rPr>
          <w:rFonts w:ascii="Arial" w:hAnsi="Arial" w:cs="Arial"/>
          <w:b/>
        </w:rPr>
        <w:t xml:space="preserve">BASIN YAYIN VE HALKLA İLİŞKİLER DAİRESİ BAŞKANLIĞI </w:t>
      </w:r>
    </w:p>
    <w:sectPr w:rsidR="00BC4C58" w:rsidRPr="00D85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57"/>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50FAB"/>
    <w:rsid w:val="000521B4"/>
    <w:rsid w:val="000522FE"/>
    <w:rsid w:val="00052E13"/>
    <w:rsid w:val="00053C76"/>
    <w:rsid w:val="000563A3"/>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557"/>
    <w:rsid w:val="000E7D59"/>
    <w:rsid w:val="000E7FCB"/>
    <w:rsid w:val="000F12DD"/>
    <w:rsid w:val="000F1CCD"/>
    <w:rsid w:val="000F2359"/>
    <w:rsid w:val="000F473A"/>
    <w:rsid w:val="000F618D"/>
    <w:rsid w:val="00101250"/>
    <w:rsid w:val="00101599"/>
    <w:rsid w:val="00102145"/>
    <w:rsid w:val="0010237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0F02"/>
    <w:rsid w:val="00152EE6"/>
    <w:rsid w:val="001536B0"/>
    <w:rsid w:val="0015394E"/>
    <w:rsid w:val="0015417F"/>
    <w:rsid w:val="00155844"/>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3AB3"/>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19A"/>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3F"/>
    <w:rsid w:val="003A7EEC"/>
    <w:rsid w:val="003B0657"/>
    <w:rsid w:val="003B11D5"/>
    <w:rsid w:val="003B26F0"/>
    <w:rsid w:val="003B337B"/>
    <w:rsid w:val="003B4279"/>
    <w:rsid w:val="003B509F"/>
    <w:rsid w:val="003B78BA"/>
    <w:rsid w:val="003B7B87"/>
    <w:rsid w:val="003C0475"/>
    <w:rsid w:val="003C57A8"/>
    <w:rsid w:val="003D0095"/>
    <w:rsid w:val="003D0BA3"/>
    <w:rsid w:val="003D12AD"/>
    <w:rsid w:val="003D1E1C"/>
    <w:rsid w:val="003D43EF"/>
    <w:rsid w:val="003D48B9"/>
    <w:rsid w:val="003D4DBE"/>
    <w:rsid w:val="003D541F"/>
    <w:rsid w:val="003D54E3"/>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3BF2"/>
    <w:rsid w:val="00504A3A"/>
    <w:rsid w:val="00505509"/>
    <w:rsid w:val="00505934"/>
    <w:rsid w:val="00505A88"/>
    <w:rsid w:val="00506CA9"/>
    <w:rsid w:val="00506D60"/>
    <w:rsid w:val="005117BD"/>
    <w:rsid w:val="005146B6"/>
    <w:rsid w:val="00514ABE"/>
    <w:rsid w:val="00514E08"/>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1655"/>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81A"/>
    <w:rsid w:val="00655A91"/>
    <w:rsid w:val="006567DF"/>
    <w:rsid w:val="006574D8"/>
    <w:rsid w:val="006652FE"/>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46B"/>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540"/>
    <w:rsid w:val="006F473B"/>
    <w:rsid w:val="006F49AA"/>
    <w:rsid w:val="006F760C"/>
    <w:rsid w:val="00700AFF"/>
    <w:rsid w:val="00705B97"/>
    <w:rsid w:val="00706CA1"/>
    <w:rsid w:val="00707CEF"/>
    <w:rsid w:val="00710ED1"/>
    <w:rsid w:val="007113B0"/>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045A"/>
    <w:rsid w:val="007811EE"/>
    <w:rsid w:val="007812F9"/>
    <w:rsid w:val="007813EA"/>
    <w:rsid w:val="0078144B"/>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295F"/>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EBA"/>
    <w:rsid w:val="008746D6"/>
    <w:rsid w:val="008770A8"/>
    <w:rsid w:val="00881187"/>
    <w:rsid w:val="00881BD1"/>
    <w:rsid w:val="00883642"/>
    <w:rsid w:val="00883EF7"/>
    <w:rsid w:val="00886323"/>
    <w:rsid w:val="00887D29"/>
    <w:rsid w:val="00890AF9"/>
    <w:rsid w:val="008913F3"/>
    <w:rsid w:val="00894F82"/>
    <w:rsid w:val="008952F0"/>
    <w:rsid w:val="00895C13"/>
    <w:rsid w:val="008966C7"/>
    <w:rsid w:val="00897BF9"/>
    <w:rsid w:val="008A01CC"/>
    <w:rsid w:val="008A095C"/>
    <w:rsid w:val="008A3817"/>
    <w:rsid w:val="008A534C"/>
    <w:rsid w:val="008A6428"/>
    <w:rsid w:val="008A7070"/>
    <w:rsid w:val="008B071F"/>
    <w:rsid w:val="008B0E1B"/>
    <w:rsid w:val="008B1471"/>
    <w:rsid w:val="008B325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E6B23"/>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1B5"/>
    <w:rsid w:val="00A57974"/>
    <w:rsid w:val="00A62D56"/>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03A"/>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54A"/>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5996"/>
    <w:rsid w:val="00BA61B3"/>
    <w:rsid w:val="00BA785F"/>
    <w:rsid w:val="00BB190C"/>
    <w:rsid w:val="00BB1EC7"/>
    <w:rsid w:val="00BB3C7A"/>
    <w:rsid w:val="00BB4310"/>
    <w:rsid w:val="00BB4B8E"/>
    <w:rsid w:val="00BB4E46"/>
    <w:rsid w:val="00BB51AE"/>
    <w:rsid w:val="00BB527D"/>
    <w:rsid w:val="00BB692E"/>
    <w:rsid w:val="00BB6FB2"/>
    <w:rsid w:val="00BB7237"/>
    <w:rsid w:val="00BC1FC5"/>
    <w:rsid w:val="00BC418C"/>
    <w:rsid w:val="00BC4C58"/>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2AAB"/>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1DC9"/>
    <w:rsid w:val="00D43107"/>
    <w:rsid w:val="00D431D0"/>
    <w:rsid w:val="00D43315"/>
    <w:rsid w:val="00D4487B"/>
    <w:rsid w:val="00D46021"/>
    <w:rsid w:val="00D52003"/>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5CCE"/>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B23"/>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2590"/>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1888"/>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3CA"/>
    <w:rsid w:val="00F55ADF"/>
    <w:rsid w:val="00F55D62"/>
    <w:rsid w:val="00F55FDF"/>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5D32"/>
    <w:rsid w:val="00F96862"/>
    <w:rsid w:val="00F97B00"/>
    <w:rsid w:val="00FA0467"/>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E885"/>
  <w15:chartTrackingRefBased/>
  <w15:docId w15:val="{2BC6EF5F-DCE1-4E8F-8A1E-9F8FDF64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AB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8144B"/>
    <w:pPr>
      <w:spacing w:after="0" w:line="240" w:lineRule="auto"/>
    </w:pPr>
  </w:style>
  <w:style w:type="paragraph" w:styleId="AltBilgi">
    <w:name w:val="footer"/>
    <w:basedOn w:val="Normal"/>
    <w:link w:val="AltBilgiChar"/>
    <w:rsid w:val="00233AB3"/>
    <w:pPr>
      <w:tabs>
        <w:tab w:val="center" w:pos="4536"/>
        <w:tab w:val="right" w:pos="9072"/>
      </w:tabs>
    </w:pPr>
  </w:style>
  <w:style w:type="character" w:customStyle="1" w:styleId="AltBilgiChar">
    <w:name w:val="Alt Bilgi Char"/>
    <w:basedOn w:val="VarsaylanParagrafYazTipi"/>
    <w:link w:val="AltBilgi"/>
    <w:rsid w:val="00233AB3"/>
    <w:rPr>
      <w:rFonts w:ascii="Times New Roman" w:eastAsia="Times New Roman" w:hAnsi="Times New Roman" w:cs="Times New Roman"/>
      <w:sz w:val="24"/>
      <w:szCs w:val="24"/>
      <w:lang w:eastAsia="tr-TR"/>
    </w:rPr>
  </w:style>
  <w:style w:type="paragraph" w:styleId="a">
    <w:basedOn w:val="Normal"/>
    <w:next w:val="AltBilgi"/>
    <w:rsid w:val="003D54E3"/>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414</Words>
  <Characters>2362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70</cp:revision>
  <dcterms:created xsi:type="dcterms:W3CDTF">2019-11-01T12:14:00Z</dcterms:created>
  <dcterms:modified xsi:type="dcterms:W3CDTF">2019-11-02T08:15:00Z</dcterms:modified>
</cp:coreProperties>
</file>