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1E" w:rsidRPr="00390E1E" w:rsidRDefault="00390E1E" w:rsidP="000C7691">
      <w:pPr>
        <w:pStyle w:val="AralkYok"/>
        <w:rPr>
          <w:rFonts w:ascii="Arial" w:hAnsi="Arial" w:cs="Arial"/>
          <w:b/>
        </w:rPr>
      </w:pPr>
      <w:r w:rsidRPr="00390E1E">
        <w:rPr>
          <w:rFonts w:ascii="Arial" w:hAnsi="Arial" w:cs="Arial"/>
          <w:b/>
        </w:rPr>
        <w:t>2 Mayıs 2019</w:t>
      </w:r>
    </w:p>
    <w:p w:rsidR="00390E1E" w:rsidRPr="00390E1E" w:rsidRDefault="00390E1E" w:rsidP="000C7691">
      <w:pPr>
        <w:pStyle w:val="AralkYok"/>
        <w:rPr>
          <w:rFonts w:ascii="Arial" w:hAnsi="Arial" w:cs="Arial"/>
          <w:b/>
        </w:rPr>
      </w:pPr>
      <w:r w:rsidRPr="00390E1E">
        <w:rPr>
          <w:rFonts w:ascii="Arial" w:hAnsi="Arial" w:cs="Arial"/>
          <w:b/>
        </w:rPr>
        <w:t xml:space="preserve">BASIN BÜLTENİ </w:t>
      </w:r>
    </w:p>
    <w:p w:rsidR="00390E1E" w:rsidRPr="00390E1E" w:rsidRDefault="00390E1E" w:rsidP="000C7691">
      <w:pPr>
        <w:pStyle w:val="AralkYok"/>
        <w:rPr>
          <w:rFonts w:ascii="Arial" w:hAnsi="Arial" w:cs="Arial"/>
          <w:b/>
        </w:rPr>
      </w:pPr>
    </w:p>
    <w:p w:rsidR="0003209A" w:rsidRPr="00390E1E" w:rsidRDefault="005727E9" w:rsidP="000C7691">
      <w:pPr>
        <w:pStyle w:val="AralkYok"/>
        <w:rPr>
          <w:rFonts w:ascii="Arial" w:hAnsi="Arial" w:cs="Arial"/>
          <w:b/>
        </w:rPr>
      </w:pPr>
      <w:r w:rsidRPr="00390E1E">
        <w:rPr>
          <w:rFonts w:ascii="Arial" w:hAnsi="Arial" w:cs="Arial"/>
          <w:b/>
        </w:rPr>
        <w:t>Güçlü itfaiye, daha güvenli Bursa</w:t>
      </w:r>
    </w:p>
    <w:p w:rsidR="005727E9" w:rsidRPr="00390E1E" w:rsidRDefault="005727E9" w:rsidP="000C7691">
      <w:pPr>
        <w:pStyle w:val="AralkYok"/>
        <w:rPr>
          <w:rFonts w:ascii="Arial" w:hAnsi="Arial" w:cs="Arial"/>
          <w:b/>
        </w:rPr>
      </w:pPr>
    </w:p>
    <w:p w:rsidR="005014E4" w:rsidRDefault="00390E1E" w:rsidP="000C7691">
      <w:pPr>
        <w:pStyle w:val="AralkYok"/>
        <w:rPr>
          <w:rFonts w:ascii="Arial" w:hAnsi="Arial" w:cs="Arial"/>
        </w:rPr>
      </w:pPr>
      <w:r w:rsidRPr="00390E1E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5014E4">
        <w:rPr>
          <w:rFonts w:ascii="Arial" w:hAnsi="Arial" w:cs="Arial"/>
        </w:rPr>
        <w:t xml:space="preserve">Büyükşehir Belediyesi’nin </w:t>
      </w:r>
      <w:r w:rsidR="005727E9">
        <w:rPr>
          <w:rFonts w:ascii="Arial" w:hAnsi="Arial" w:cs="Arial"/>
        </w:rPr>
        <w:t>Bursa’nın afetlere karşı daha güvenli olması adına oluşturduğu eğitim tesisleri</w:t>
      </w:r>
      <w:r w:rsidR="005014E4">
        <w:rPr>
          <w:rFonts w:ascii="Arial" w:hAnsi="Arial" w:cs="Arial"/>
        </w:rPr>
        <w:t xml:space="preserve">, Büyükşehir Belediye Başkanı Alinur Aktaş tarafından hizmete alındı. Başkan Aktaş, kırsal 16 mahallede </w:t>
      </w:r>
      <w:r w:rsidR="00EF53F7">
        <w:rPr>
          <w:rFonts w:ascii="Arial" w:hAnsi="Arial" w:cs="Arial"/>
        </w:rPr>
        <w:t xml:space="preserve">yangınlara karşı </w:t>
      </w:r>
      <w:r w:rsidR="005014E4">
        <w:rPr>
          <w:rFonts w:ascii="Arial" w:hAnsi="Arial" w:cs="Arial"/>
        </w:rPr>
        <w:t xml:space="preserve">kullanılmak üzere </w:t>
      </w:r>
      <w:r w:rsidR="00EF53F7">
        <w:rPr>
          <w:rFonts w:ascii="Arial" w:hAnsi="Arial" w:cs="Arial"/>
        </w:rPr>
        <w:t xml:space="preserve">temin edilen su tankerlerini de yine </w:t>
      </w:r>
      <w:r w:rsidR="005014E4">
        <w:rPr>
          <w:rFonts w:ascii="Arial" w:hAnsi="Arial" w:cs="Arial"/>
        </w:rPr>
        <w:t xml:space="preserve">aynı törende muhtarlara teslim etti. </w:t>
      </w:r>
    </w:p>
    <w:p w:rsidR="005014E4" w:rsidRDefault="005014E4" w:rsidP="000C7691">
      <w:pPr>
        <w:pStyle w:val="AralkYok"/>
        <w:rPr>
          <w:rFonts w:ascii="Arial" w:hAnsi="Arial" w:cs="Arial"/>
        </w:rPr>
      </w:pPr>
    </w:p>
    <w:p w:rsidR="00EF53F7" w:rsidRDefault="001C5795" w:rsidP="000C7691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Bursa, başta yangınlar olmak üzere tabii afetlerde daha güçlü hale geldi. Büyükşehir Belediyesi tarafından </w:t>
      </w:r>
      <w:r w:rsidR="00EF53F7">
        <w:rPr>
          <w:rFonts w:ascii="Arial" w:hAnsi="Arial" w:cs="Arial"/>
        </w:rPr>
        <w:t xml:space="preserve">gönüllü </w:t>
      </w:r>
      <w:r>
        <w:rPr>
          <w:rFonts w:ascii="Arial" w:hAnsi="Arial" w:cs="Arial"/>
        </w:rPr>
        <w:t xml:space="preserve">itfaiye erlerinin </w:t>
      </w:r>
      <w:r w:rsidR="00390E1E">
        <w:rPr>
          <w:rFonts w:ascii="Arial" w:hAnsi="Arial" w:cs="Arial"/>
        </w:rPr>
        <w:t xml:space="preserve">her türlü afete karşı </w:t>
      </w:r>
      <w:r w:rsidR="00EF53F7">
        <w:rPr>
          <w:rFonts w:ascii="Arial" w:hAnsi="Arial" w:cs="Arial"/>
        </w:rPr>
        <w:t xml:space="preserve">eğitilmesi adına yapılan </w:t>
      </w:r>
      <w:r w:rsidR="009C344A">
        <w:rPr>
          <w:rFonts w:ascii="Arial" w:hAnsi="Arial" w:cs="Arial"/>
        </w:rPr>
        <w:t>istasyonlar, Büyükşehir Belediye Başkanı Alinur Aktaş</w:t>
      </w:r>
      <w:r w:rsidR="00EF53F7">
        <w:rPr>
          <w:rFonts w:ascii="Arial" w:hAnsi="Arial" w:cs="Arial"/>
        </w:rPr>
        <w:t xml:space="preserve"> tarafından hizmete açıldı. </w:t>
      </w:r>
      <w:r w:rsidR="009C344A">
        <w:rPr>
          <w:rFonts w:ascii="Arial" w:hAnsi="Arial" w:cs="Arial"/>
        </w:rPr>
        <w:t xml:space="preserve">Başkan Aktaş, </w:t>
      </w:r>
      <w:r w:rsidR="00EF53F7">
        <w:rPr>
          <w:rFonts w:ascii="Arial" w:hAnsi="Arial" w:cs="Arial"/>
        </w:rPr>
        <w:t xml:space="preserve">törende yaptığı konuşmanın ardından </w:t>
      </w:r>
      <w:r w:rsidR="009C344A">
        <w:rPr>
          <w:rFonts w:ascii="Arial" w:hAnsi="Arial" w:cs="Arial"/>
        </w:rPr>
        <w:t xml:space="preserve">itfaiye erlerinin </w:t>
      </w:r>
      <w:r w:rsidR="00390E1E">
        <w:rPr>
          <w:rFonts w:ascii="Arial" w:hAnsi="Arial" w:cs="Arial"/>
        </w:rPr>
        <w:t>istasyonlar</w:t>
      </w:r>
      <w:r w:rsidR="00EF53F7">
        <w:rPr>
          <w:rFonts w:ascii="Arial" w:hAnsi="Arial" w:cs="Arial"/>
        </w:rPr>
        <w:t xml:space="preserve">da </w:t>
      </w:r>
      <w:r w:rsidR="009C344A">
        <w:rPr>
          <w:rFonts w:ascii="Arial" w:hAnsi="Arial" w:cs="Arial"/>
        </w:rPr>
        <w:t xml:space="preserve">gerçekleştirdiği tatbikatları izledi. Törende, kapalı bir </w:t>
      </w:r>
      <w:proofErr w:type="gramStart"/>
      <w:r w:rsidR="009C344A">
        <w:rPr>
          <w:rFonts w:ascii="Arial" w:hAnsi="Arial" w:cs="Arial"/>
        </w:rPr>
        <w:t>mekanda</w:t>
      </w:r>
      <w:proofErr w:type="gramEnd"/>
      <w:r w:rsidR="009C344A">
        <w:rPr>
          <w:rFonts w:ascii="Arial" w:hAnsi="Arial" w:cs="Arial"/>
        </w:rPr>
        <w:t xml:space="preserve"> çıkan ve sıcaklığı 700 dereceyi bulan yangın soğutulurken, gaz sızıntıları ile kimyasal olaylara müdahale edildi. Tatbikat, k</w:t>
      </w:r>
      <w:r w:rsidR="00EF53F7">
        <w:rPr>
          <w:rFonts w:ascii="Arial" w:hAnsi="Arial" w:cs="Arial"/>
        </w:rPr>
        <w:t xml:space="preserve">uyu kurtarma, duman evi, trafik </w:t>
      </w:r>
      <w:r w:rsidR="009C344A">
        <w:rPr>
          <w:rFonts w:ascii="Arial" w:hAnsi="Arial" w:cs="Arial"/>
        </w:rPr>
        <w:t xml:space="preserve">kazalarına müdahale, yüksekten çalışma ve tırmanma istasyonlarında </w:t>
      </w:r>
      <w:r w:rsidR="00EF53F7">
        <w:rPr>
          <w:rFonts w:ascii="Arial" w:hAnsi="Arial" w:cs="Arial"/>
        </w:rPr>
        <w:t xml:space="preserve">gerçekleştirildi. </w:t>
      </w:r>
    </w:p>
    <w:p w:rsidR="009C344A" w:rsidRDefault="009C344A" w:rsidP="000C7691">
      <w:pPr>
        <w:pStyle w:val="AralkYok"/>
        <w:rPr>
          <w:rFonts w:ascii="Arial" w:hAnsi="Arial" w:cs="Arial"/>
        </w:rPr>
      </w:pPr>
    </w:p>
    <w:p w:rsidR="00FB514A" w:rsidRDefault="00AB5789" w:rsidP="00AB578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Büyükşehir Belediyesi’nin </w:t>
      </w:r>
      <w:r w:rsidR="00D037D5">
        <w:rPr>
          <w:rFonts w:ascii="Arial" w:hAnsi="Arial" w:cs="Arial"/>
        </w:rPr>
        <w:t xml:space="preserve">öz kaynaklarıyla </w:t>
      </w:r>
      <w:r>
        <w:rPr>
          <w:rFonts w:ascii="Arial" w:hAnsi="Arial" w:cs="Arial"/>
        </w:rPr>
        <w:t xml:space="preserve">oluşturulan eğitim tesislerinde gönüllü itfaiyecilerin yıllık planlı mesleki eğitim programlarının </w:t>
      </w:r>
      <w:r w:rsidR="00D037D5">
        <w:rPr>
          <w:rFonts w:ascii="Arial" w:hAnsi="Arial" w:cs="Arial"/>
        </w:rPr>
        <w:t xml:space="preserve">icra edileceğini </w:t>
      </w:r>
      <w:r w:rsidR="002F1610">
        <w:rPr>
          <w:rFonts w:ascii="Arial" w:hAnsi="Arial" w:cs="Arial"/>
        </w:rPr>
        <w:t xml:space="preserve">söyledi. </w:t>
      </w:r>
      <w:r w:rsidR="00D324D8">
        <w:rPr>
          <w:rFonts w:ascii="Arial" w:hAnsi="Arial" w:cs="Arial"/>
        </w:rPr>
        <w:t xml:space="preserve">İtfaiye teşkilatının çağın gerekleri doğrultusunda sürekli bir yenilik içerisinde olduğunu belirten Başkan Aktaş, </w:t>
      </w:r>
      <w:r w:rsidR="00FB514A">
        <w:rPr>
          <w:rFonts w:ascii="Arial" w:hAnsi="Arial" w:cs="Arial"/>
        </w:rPr>
        <w:t xml:space="preserve">Büyükşehir Belediyesi’nin felaketlere karşı sürekli hazır ve ihtiyaç duyulan donanıma sahip olması </w:t>
      </w:r>
      <w:r w:rsidR="00D037D5">
        <w:rPr>
          <w:rFonts w:ascii="Arial" w:hAnsi="Arial" w:cs="Arial"/>
        </w:rPr>
        <w:t xml:space="preserve">adına </w:t>
      </w:r>
      <w:r w:rsidR="00FB514A">
        <w:rPr>
          <w:rFonts w:ascii="Arial" w:hAnsi="Arial" w:cs="Arial"/>
        </w:rPr>
        <w:t>gerekli tüm tedbirleri ald</w:t>
      </w:r>
      <w:r w:rsidR="00D037D5">
        <w:rPr>
          <w:rFonts w:ascii="Arial" w:hAnsi="Arial" w:cs="Arial"/>
        </w:rPr>
        <w:t>ıklarını ifade etti. Sadece yang</w:t>
      </w:r>
      <w:r w:rsidR="00FB514A">
        <w:rPr>
          <w:rFonts w:ascii="Arial" w:hAnsi="Arial" w:cs="Arial"/>
        </w:rPr>
        <w:t xml:space="preserve">ın söndürme faaliyeti </w:t>
      </w:r>
      <w:r w:rsidR="00D037D5">
        <w:rPr>
          <w:rFonts w:ascii="Arial" w:hAnsi="Arial" w:cs="Arial"/>
        </w:rPr>
        <w:t xml:space="preserve">gerçekleştirmediklerini, </w:t>
      </w:r>
      <w:r w:rsidR="00FB514A">
        <w:rPr>
          <w:rFonts w:ascii="Arial" w:hAnsi="Arial" w:cs="Arial"/>
        </w:rPr>
        <w:t xml:space="preserve">kurum içi eğitimlerin yanı sıra vatandaşların </w:t>
      </w:r>
      <w:r w:rsidR="00D037D5">
        <w:rPr>
          <w:rFonts w:ascii="Arial" w:hAnsi="Arial" w:cs="Arial"/>
        </w:rPr>
        <w:t xml:space="preserve">yangın konusunda </w:t>
      </w:r>
      <w:r w:rsidR="00FB514A">
        <w:rPr>
          <w:rFonts w:ascii="Arial" w:hAnsi="Arial" w:cs="Arial"/>
        </w:rPr>
        <w:t xml:space="preserve">bilinçlendirilmesi </w:t>
      </w:r>
      <w:r w:rsidR="00D037D5">
        <w:rPr>
          <w:rFonts w:ascii="Arial" w:hAnsi="Arial" w:cs="Arial"/>
        </w:rPr>
        <w:t xml:space="preserve">için </w:t>
      </w:r>
      <w:r w:rsidR="00FB514A">
        <w:rPr>
          <w:rFonts w:ascii="Arial" w:hAnsi="Arial" w:cs="Arial"/>
        </w:rPr>
        <w:t xml:space="preserve">eğitim çalışmaları düzenlediklerini ifade eden Başkan Aktaş, “Bugün dağıtımını </w:t>
      </w:r>
      <w:r w:rsidR="00D037D5">
        <w:rPr>
          <w:rFonts w:ascii="Arial" w:hAnsi="Arial" w:cs="Arial"/>
        </w:rPr>
        <w:t>yaptığımız yang</w:t>
      </w:r>
      <w:r w:rsidR="00FB514A">
        <w:rPr>
          <w:rFonts w:ascii="Arial" w:hAnsi="Arial" w:cs="Arial"/>
        </w:rPr>
        <w:t>ın su tankerleri de bu</w:t>
      </w:r>
      <w:r w:rsidR="00D037D5">
        <w:rPr>
          <w:rFonts w:ascii="Arial" w:hAnsi="Arial" w:cs="Arial"/>
        </w:rPr>
        <w:t xml:space="preserve">nlardan </w:t>
      </w:r>
      <w:r w:rsidR="00FB514A">
        <w:rPr>
          <w:rFonts w:ascii="Arial" w:hAnsi="Arial" w:cs="Arial"/>
        </w:rPr>
        <w:t>biridir. M</w:t>
      </w:r>
      <w:r w:rsidRPr="000C7691">
        <w:rPr>
          <w:rFonts w:ascii="Arial" w:hAnsi="Arial" w:cs="Arial"/>
        </w:rPr>
        <w:t xml:space="preserve">ahallesine </w:t>
      </w:r>
      <w:proofErr w:type="spellStart"/>
      <w:r w:rsidRPr="000C7691">
        <w:rPr>
          <w:rFonts w:ascii="Arial" w:hAnsi="Arial" w:cs="Arial"/>
        </w:rPr>
        <w:t>hidrant</w:t>
      </w:r>
      <w:proofErr w:type="spellEnd"/>
      <w:r w:rsidRPr="000C7691">
        <w:rPr>
          <w:rFonts w:ascii="Arial" w:hAnsi="Arial" w:cs="Arial"/>
        </w:rPr>
        <w:t xml:space="preserve"> yapılan, gönüllü itfaiye teşkilatı için başvurmuş, eğitimleri alınmış ve süreci tamamlanmış olan kırsal mahalle muhtarlıklarımıza bu tankerleri teslim ediyoruz.</w:t>
      </w:r>
      <w:r>
        <w:rPr>
          <w:rFonts w:ascii="Arial" w:hAnsi="Arial" w:cs="Arial"/>
        </w:rPr>
        <w:t xml:space="preserve"> </w:t>
      </w:r>
      <w:r w:rsidR="00FB514A">
        <w:rPr>
          <w:rFonts w:ascii="Arial" w:hAnsi="Arial" w:cs="Arial"/>
        </w:rPr>
        <w:t>D</w:t>
      </w:r>
      <w:r w:rsidRPr="000C7691">
        <w:rPr>
          <w:rFonts w:ascii="Arial" w:hAnsi="Arial" w:cs="Arial"/>
        </w:rPr>
        <w:t>aha önce 50 kırsal mahallemize su tankeri dağıtımını gerçekleştir</w:t>
      </w:r>
      <w:r w:rsidR="00D037D5">
        <w:rPr>
          <w:rFonts w:ascii="Arial" w:hAnsi="Arial" w:cs="Arial"/>
        </w:rPr>
        <w:t xml:space="preserve">miştik. </w:t>
      </w:r>
      <w:r w:rsidR="00FB514A">
        <w:rPr>
          <w:rFonts w:ascii="Arial" w:hAnsi="Arial" w:cs="Arial"/>
        </w:rPr>
        <w:t>B</w:t>
      </w:r>
      <w:r w:rsidR="00D037D5">
        <w:rPr>
          <w:rFonts w:ascii="Arial" w:hAnsi="Arial" w:cs="Arial"/>
        </w:rPr>
        <w:t xml:space="preserve">ugünkü </w:t>
      </w:r>
      <w:r w:rsidRPr="000C7691">
        <w:rPr>
          <w:rFonts w:ascii="Arial" w:hAnsi="Arial" w:cs="Arial"/>
        </w:rPr>
        <w:t>dağıtımda 16 mahallemize daha su tankeri verdik.</w:t>
      </w:r>
      <w:r>
        <w:rPr>
          <w:rFonts w:ascii="Arial" w:hAnsi="Arial" w:cs="Arial"/>
        </w:rPr>
        <w:t xml:space="preserve"> </w:t>
      </w:r>
      <w:r w:rsidR="00FB514A">
        <w:rPr>
          <w:rFonts w:ascii="Arial" w:hAnsi="Arial" w:cs="Arial"/>
        </w:rPr>
        <w:t>T</w:t>
      </w:r>
      <w:r w:rsidRPr="000C7691">
        <w:rPr>
          <w:rFonts w:ascii="Arial" w:hAnsi="Arial" w:cs="Arial"/>
        </w:rPr>
        <w:t xml:space="preserve">oplam 66 kırsal mahallemizde </w:t>
      </w:r>
      <w:r w:rsidR="00390E1E">
        <w:rPr>
          <w:rFonts w:ascii="Arial" w:hAnsi="Arial" w:cs="Arial"/>
        </w:rPr>
        <w:t xml:space="preserve">bu farkındalık </w:t>
      </w:r>
      <w:r w:rsidR="00D037D5">
        <w:rPr>
          <w:rFonts w:ascii="Arial" w:hAnsi="Arial" w:cs="Arial"/>
        </w:rPr>
        <w:t xml:space="preserve">sağlanmış </w:t>
      </w:r>
      <w:r w:rsidRPr="000C7691">
        <w:rPr>
          <w:rFonts w:ascii="Arial" w:hAnsi="Arial" w:cs="Arial"/>
        </w:rPr>
        <w:t>ol</w:t>
      </w:r>
      <w:r w:rsidR="00FB514A">
        <w:rPr>
          <w:rFonts w:ascii="Arial" w:hAnsi="Arial" w:cs="Arial"/>
        </w:rPr>
        <w:t>du. İnşa</w:t>
      </w:r>
      <w:r w:rsidR="00FB514A" w:rsidRPr="000C7691">
        <w:rPr>
          <w:rFonts w:ascii="Arial" w:hAnsi="Arial" w:cs="Arial"/>
        </w:rPr>
        <w:t xml:space="preserve">llah kırsal </w:t>
      </w:r>
      <w:proofErr w:type="gramStart"/>
      <w:r w:rsidR="00D037D5">
        <w:rPr>
          <w:rFonts w:ascii="Arial" w:hAnsi="Arial" w:cs="Arial"/>
        </w:rPr>
        <w:t>mekanlarda</w:t>
      </w:r>
      <w:proofErr w:type="gramEnd"/>
      <w:r w:rsidR="00D037D5">
        <w:rPr>
          <w:rFonts w:ascii="Arial" w:hAnsi="Arial" w:cs="Arial"/>
        </w:rPr>
        <w:t xml:space="preserve"> </w:t>
      </w:r>
      <w:r w:rsidR="00FB514A" w:rsidRPr="000C7691">
        <w:rPr>
          <w:rFonts w:ascii="Arial" w:hAnsi="Arial" w:cs="Arial"/>
        </w:rPr>
        <w:t>gönüllü itfaiyecilerimiz, bu su tankerleri</w:t>
      </w:r>
      <w:r w:rsidR="00FB514A">
        <w:rPr>
          <w:rFonts w:ascii="Arial" w:hAnsi="Arial" w:cs="Arial"/>
        </w:rPr>
        <w:t xml:space="preserve"> ile </w:t>
      </w:r>
      <w:r w:rsidR="00FB514A" w:rsidRPr="000C7691">
        <w:rPr>
          <w:rFonts w:ascii="Arial" w:hAnsi="Arial" w:cs="Arial"/>
        </w:rPr>
        <w:t>mahallelerinde çıkan yangınlara erken müdahale yaparak</w:t>
      </w:r>
      <w:r w:rsidR="00390E1E">
        <w:rPr>
          <w:rFonts w:ascii="Arial" w:hAnsi="Arial" w:cs="Arial"/>
        </w:rPr>
        <w:t>,</w:t>
      </w:r>
      <w:r w:rsidR="00FB514A" w:rsidRPr="000C7691">
        <w:rPr>
          <w:rFonts w:ascii="Arial" w:hAnsi="Arial" w:cs="Arial"/>
        </w:rPr>
        <w:t xml:space="preserve"> yangının büyümesinin önüne geçecek ve zarar ziyanın </w:t>
      </w:r>
      <w:r w:rsidR="00D037D5">
        <w:rPr>
          <w:rFonts w:ascii="Arial" w:hAnsi="Arial" w:cs="Arial"/>
        </w:rPr>
        <w:t xml:space="preserve">artmasını </w:t>
      </w:r>
      <w:r w:rsidR="00FB514A" w:rsidRPr="000C7691">
        <w:rPr>
          <w:rFonts w:ascii="Arial" w:hAnsi="Arial" w:cs="Arial"/>
        </w:rPr>
        <w:t>önleyeceklerdir.</w:t>
      </w:r>
      <w:r w:rsidR="00FB514A">
        <w:rPr>
          <w:rFonts w:ascii="Arial" w:hAnsi="Arial" w:cs="Arial"/>
        </w:rPr>
        <w:t xml:space="preserve">” dedi. </w:t>
      </w:r>
    </w:p>
    <w:p w:rsidR="00FB514A" w:rsidRDefault="00FB514A" w:rsidP="00AB5789">
      <w:pPr>
        <w:pStyle w:val="AralkYok"/>
        <w:rPr>
          <w:rFonts w:ascii="Arial" w:hAnsi="Arial" w:cs="Arial"/>
        </w:rPr>
      </w:pPr>
    </w:p>
    <w:p w:rsidR="00390E1E" w:rsidRDefault="00833781" w:rsidP="00AB578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 İtfaiye Daire Başkanlığı Küçük Balıklı Tesisleri’nde gerçekleştirilen törende; Orhangazi-</w:t>
      </w:r>
      <w:proofErr w:type="spellStart"/>
      <w:r>
        <w:rPr>
          <w:rFonts w:ascii="Arial" w:hAnsi="Arial" w:cs="Arial"/>
        </w:rPr>
        <w:t>Sölöz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Paşapınar</w:t>
      </w:r>
      <w:proofErr w:type="spell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Y</w:t>
      </w:r>
      <w:r w:rsidR="00AB5789" w:rsidRPr="000C7691">
        <w:rPr>
          <w:rFonts w:ascii="Arial" w:hAnsi="Arial" w:cs="Arial"/>
        </w:rPr>
        <w:t>enigürle</w:t>
      </w:r>
      <w:proofErr w:type="spellEnd"/>
      <w:r w:rsidR="00AB578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İ</w:t>
      </w:r>
      <w:r w:rsidR="00390E1E">
        <w:rPr>
          <w:rFonts w:ascii="Arial" w:hAnsi="Arial" w:cs="Arial"/>
        </w:rPr>
        <w:t>znik-Y</w:t>
      </w:r>
      <w:r w:rsidR="00AB5789" w:rsidRPr="000C7691">
        <w:rPr>
          <w:rFonts w:ascii="Arial" w:hAnsi="Arial" w:cs="Arial"/>
        </w:rPr>
        <w:t>örükler</w:t>
      </w:r>
      <w:r w:rsidR="00390E1E">
        <w:rPr>
          <w:rFonts w:ascii="Arial" w:hAnsi="Arial" w:cs="Arial"/>
        </w:rPr>
        <w:t>, İnegöl-</w:t>
      </w:r>
      <w:proofErr w:type="spellStart"/>
      <w:r w:rsidR="00390E1E">
        <w:rPr>
          <w:rFonts w:ascii="Arial" w:hAnsi="Arial" w:cs="Arial"/>
        </w:rPr>
        <w:t>S</w:t>
      </w:r>
      <w:r w:rsidR="00AB5789">
        <w:rPr>
          <w:rFonts w:ascii="Arial" w:hAnsi="Arial" w:cs="Arial"/>
        </w:rPr>
        <w:t>üle</w:t>
      </w:r>
      <w:proofErr w:type="spellEnd"/>
      <w:r w:rsidR="00AB5789">
        <w:rPr>
          <w:rFonts w:ascii="Arial" w:hAnsi="Arial" w:cs="Arial"/>
        </w:rPr>
        <w:t xml:space="preserve">, </w:t>
      </w:r>
      <w:r w:rsidR="00390E1E">
        <w:rPr>
          <w:rFonts w:ascii="Arial" w:hAnsi="Arial" w:cs="Arial"/>
        </w:rPr>
        <w:t xml:space="preserve">Çitli ve </w:t>
      </w:r>
      <w:proofErr w:type="spellStart"/>
      <w:r w:rsidR="00390E1E">
        <w:rPr>
          <w:rFonts w:ascii="Arial" w:hAnsi="Arial" w:cs="Arial"/>
        </w:rPr>
        <w:t>H</w:t>
      </w:r>
      <w:r w:rsidR="00AB5789" w:rsidRPr="000C7691">
        <w:rPr>
          <w:rFonts w:ascii="Arial" w:hAnsi="Arial" w:cs="Arial"/>
        </w:rPr>
        <w:t>amzabey</w:t>
      </w:r>
      <w:proofErr w:type="spellEnd"/>
      <w:r w:rsidR="00AB5789">
        <w:rPr>
          <w:rFonts w:ascii="Arial" w:hAnsi="Arial" w:cs="Arial"/>
        </w:rPr>
        <w:t xml:space="preserve">, </w:t>
      </w:r>
      <w:r w:rsidR="00390E1E">
        <w:rPr>
          <w:rFonts w:ascii="Arial" w:hAnsi="Arial" w:cs="Arial"/>
        </w:rPr>
        <w:t>Yenişehir-</w:t>
      </w:r>
      <w:proofErr w:type="spellStart"/>
      <w:r w:rsidR="00390E1E">
        <w:rPr>
          <w:rFonts w:ascii="Arial" w:hAnsi="Arial" w:cs="Arial"/>
        </w:rPr>
        <w:t>K</w:t>
      </w:r>
      <w:r w:rsidR="00AB5789" w:rsidRPr="000C7691">
        <w:rPr>
          <w:rFonts w:ascii="Arial" w:hAnsi="Arial" w:cs="Arial"/>
        </w:rPr>
        <w:t>araamca</w:t>
      </w:r>
      <w:proofErr w:type="spellEnd"/>
      <w:r w:rsidR="00AB5789">
        <w:rPr>
          <w:rFonts w:ascii="Arial" w:hAnsi="Arial" w:cs="Arial"/>
        </w:rPr>
        <w:t xml:space="preserve">, </w:t>
      </w:r>
      <w:r w:rsidR="00390E1E">
        <w:rPr>
          <w:rFonts w:ascii="Arial" w:hAnsi="Arial" w:cs="Arial"/>
        </w:rPr>
        <w:t>Mustafakemalpaşa-</w:t>
      </w:r>
      <w:proofErr w:type="spellStart"/>
      <w:r w:rsidR="00390E1E">
        <w:rPr>
          <w:rFonts w:ascii="Arial" w:hAnsi="Arial" w:cs="Arial"/>
        </w:rPr>
        <w:t>D</w:t>
      </w:r>
      <w:r w:rsidR="00AB5789" w:rsidRPr="000C7691">
        <w:rPr>
          <w:rFonts w:ascii="Arial" w:hAnsi="Arial" w:cs="Arial"/>
        </w:rPr>
        <w:t>orak</w:t>
      </w:r>
      <w:proofErr w:type="spellEnd"/>
      <w:r w:rsidR="00AB5789">
        <w:rPr>
          <w:rFonts w:ascii="Arial" w:hAnsi="Arial" w:cs="Arial"/>
        </w:rPr>
        <w:t xml:space="preserve">, </w:t>
      </w:r>
      <w:proofErr w:type="spellStart"/>
      <w:r w:rsidR="00390E1E">
        <w:rPr>
          <w:rFonts w:ascii="Arial" w:hAnsi="Arial" w:cs="Arial"/>
        </w:rPr>
        <w:t>Büyükorhan-Geynik</w:t>
      </w:r>
      <w:proofErr w:type="spellEnd"/>
      <w:r w:rsidR="00390E1E">
        <w:rPr>
          <w:rFonts w:ascii="Arial" w:hAnsi="Arial" w:cs="Arial"/>
        </w:rPr>
        <w:t>, Gedikler ve B</w:t>
      </w:r>
      <w:r w:rsidR="00AB5789" w:rsidRPr="000C7691">
        <w:rPr>
          <w:rFonts w:ascii="Arial" w:hAnsi="Arial" w:cs="Arial"/>
        </w:rPr>
        <w:t>ayındır</w:t>
      </w:r>
      <w:r w:rsidR="00390E1E">
        <w:rPr>
          <w:rFonts w:ascii="Arial" w:hAnsi="Arial" w:cs="Arial"/>
        </w:rPr>
        <w:t>, Keles-</w:t>
      </w:r>
      <w:proofErr w:type="spellStart"/>
      <w:r w:rsidR="00390E1E">
        <w:rPr>
          <w:rFonts w:ascii="Arial" w:hAnsi="Arial" w:cs="Arial"/>
        </w:rPr>
        <w:t>G</w:t>
      </w:r>
      <w:r w:rsidR="00AB5789" w:rsidRPr="000C7691">
        <w:rPr>
          <w:rFonts w:ascii="Arial" w:hAnsi="Arial" w:cs="Arial"/>
        </w:rPr>
        <w:t>elemiç</w:t>
      </w:r>
      <w:proofErr w:type="spellEnd"/>
      <w:r w:rsidR="00AB5789">
        <w:rPr>
          <w:rFonts w:ascii="Arial" w:hAnsi="Arial" w:cs="Arial"/>
        </w:rPr>
        <w:t xml:space="preserve">, </w:t>
      </w:r>
      <w:r w:rsidR="00390E1E">
        <w:rPr>
          <w:rFonts w:ascii="Arial" w:hAnsi="Arial" w:cs="Arial"/>
        </w:rPr>
        <w:t>Harmancık-</w:t>
      </w:r>
      <w:proofErr w:type="spellStart"/>
      <w:r w:rsidR="00390E1E">
        <w:rPr>
          <w:rFonts w:ascii="Arial" w:hAnsi="Arial" w:cs="Arial"/>
        </w:rPr>
        <w:t>Gülözü</w:t>
      </w:r>
      <w:proofErr w:type="spellEnd"/>
      <w:r w:rsidR="00390E1E">
        <w:rPr>
          <w:rFonts w:ascii="Arial" w:hAnsi="Arial" w:cs="Arial"/>
        </w:rPr>
        <w:t>, Nalbant ve K</w:t>
      </w:r>
      <w:r w:rsidR="00AB5789" w:rsidRPr="000C7691">
        <w:rPr>
          <w:rFonts w:ascii="Arial" w:hAnsi="Arial" w:cs="Arial"/>
        </w:rPr>
        <w:t>ozluca mahallelerine su tankerleri</w:t>
      </w:r>
      <w:r w:rsidR="00390E1E">
        <w:rPr>
          <w:rFonts w:ascii="Arial" w:hAnsi="Arial" w:cs="Arial"/>
        </w:rPr>
        <w:t xml:space="preserve"> teslim edildi. </w:t>
      </w:r>
    </w:p>
    <w:p w:rsidR="00390E1E" w:rsidRDefault="00390E1E" w:rsidP="00AB5789">
      <w:pPr>
        <w:pStyle w:val="AralkYok"/>
        <w:rPr>
          <w:rFonts w:ascii="Arial" w:hAnsi="Arial" w:cs="Arial"/>
        </w:rPr>
      </w:pPr>
    </w:p>
    <w:p w:rsidR="0003209A" w:rsidRPr="00390E1E" w:rsidRDefault="00390E1E" w:rsidP="000C7691">
      <w:pPr>
        <w:pStyle w:val="AralkYok"/>
        <w:rPr>
          <w:rFonts w:ascii="Arial" w:hAnsi="Arial" w:cs="Arial"/>
          <w:b/>
        </w:rPr>
      </w:pPr>
      <w:bookmarkStart w:id="0" w:name="_GoBack"/>
      <w:r w:rsidRPr="00390E1E">
        <w:rPr>
          <w:rFonts w:ascii="Arial" w:hAnsi="Arial" w:cs="Arial"/>
          <w:b/>
        </w:rPr>
        <w:t>BURSA BÜYÜKŞEHİR BELEDİYESİ</w:t>
      </w:r>
    </w:p>
    <w:p w:rsidR="00390E1E" w:rsidRPr="000C7691" w:rsidRDefault="00390E1E" w:rsidP="000C7691">
      <w:pPr>
        <w:pStyle w:val="AralkYok"/>
        <w:rPr>
          <w:rFonts w:ascii="Arial" w:hAnsi="Arial" w:cs="Arial"/>
        </w:rPr>
      </w:pPr>
      <w:r w:rsidRPr="00390E1E">
        <w:rPr>
          <w:rFonts w:ascii="Arial" w:hAnsi="Arial" w:cs="Arial"/>
          <w:b/>
        </w:rPr>
        <w:t xml:space="preserve">BASIN YAYIN VE HALKLA İLİŞKİLER DAİRESİ BAŞKANLIĞI </w:t>
      </w:r>
      <w:bookmarkEnd w:id="0"/>
    </w:p>
    <w:sectPr w:rsidR="00390E1E" w:rsidRPr="000C7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1F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09A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657"/>
    <w:rsid w:val="000C5E04"/>
    <w:rsid w:val="000C6399"/>
    <w:rsid w:val="000C7691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4D68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5795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28E3"/>
    <w:rsid w:val="002147E8"/>
    <w:rsid w:val="00217831"/>
    <w:rsid w:val="0021795B"/>
    <w:rsid w:val="00222109"/>
    <w:rsid w:val="00222E44"/>
    <w:rsid w:val="00223469"/>
    <w:rsid w:val="00224D68"/>
    <w:rsid w:val="00226AF6"/>
    <w:rsid w:val="00227FD7"/>
    <w:rsid w:val="00231CBD"/>
    <w:rsid w:val="0023340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029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412"/>
    <w:rsid w:val="002B63B2"/>
    <w:rsid w:val="002B7818"/>
    <w:rsid w:val="002C03A5"/>
    <w:rsid w:val="002C2F7C"/>
    <w:rsid w:val="002C383A"/>
    <w:rsid w:val="002D3872"/>
    <w:rsid w:val="002D4766"/>
    <w:rsid w:val="002D54AE"/>
    <w:rsid w:val="002D7E8B"/>
    <w:rsid w:val="002E02AA"/>
    <w:rsid w:val="002E1BA4"/>
    <w:rsid w:val="002E2F9A"/>
    <w:rsid w:val="002E61E8"/>
    <w:rsid w:val="002E6989"/>
    <w:rsid w:val="002E73C3"/>
    <w:rsid w:val="002E7B60"/>
    <w:rsid w:val="002F161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F11"/>
    <w:rsid w:val="003541D7"/>
    <w:rsid w:val="00354D7B"/>
    <w:rsid w:val="00355024"/>
    <w:rsid w:val="003557F5"/>
    <w:rsid w:val="00355E77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0E1E"/>
    <w:rsid w:val="00392055"/>
    <w:rsid w:val="0039263D"/>
    <w:rsid w:val="00393CB1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E56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14E4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27E9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C7182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3781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7661F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2580"/>
    <w:rsid w:val="008F38C9"/>
    <w:rsid w:val="008F79C8"/>
    <w:rsid w:val="00901151"/>
    <w:rsid w:val="009024A1"/>
    <w:rsid w:val="00902D38"/>
    <w:rsid w:val="00904045"/>
    <w:rsid w:val="009048E5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7155"/>
    <w:rsid w:val="0097764A"/>
    <w:rsid w:val="00981A04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344A"/>
    <w:rsid w:val="009C56AC"/>
    <w:rsid w:val="009C69B2"/>
    <w:rsid w:val="009D0B66"/>
    <w:rsid w:val="009D2388"/>
    <w:rsid w:val="009D2BEB"/>
    <w:rsid w:val="009D2E10"/>
    <w:rsid w:val="009D4172"/>
    <w:rsid w:val="009D4325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3DFA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789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0420"/>
    <w:rsid w:val="00B618D4"/>
    <w:rsid w:val="00B63360"/>
    <w:rsid w:val="00B64581"/>
    <w:rsid w:val="00B65F51"/>
    <w:rsid w:val="00B710B1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0D5D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7D5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4D8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2249"/>
    <w:rsid w:val="00EF501B"/>
    <w:rsid w:val="00EF53F7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0B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6EF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514A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EECF"/>
  <w15:chartTrackingRefBased/>
  <w15:docId w15:val="{63786847-0109-41D3-A67E-970009FF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661F"/>
    <w:pPr>
      <w:spacing w:after="0" w:line="240" w:lineRule="auto"/>
    </w:pPr>
  </w:style>
  <w:style w:type="paragraph" w:styleId="a">
    <w:basedOn w:val="Normal"/>
    <w:next w:val="AltBilgi"/>
    <w:rsid w:val="0028102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0320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3209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39</cp:revision>
  <dcterms:created xsi:type="dcterms:W3CDTF">2019-05-02T12:26:00Z</dcterms:created>
  <dcterms:modified xsi:type="dcterms:W3CDTF">2019-05-02T13:16:00Z</dcterms:modified>
</cp:coreProperties>
</file>