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4D" w:rsidRPr="002A704D" w:rsidRDefault="00B429AF" w:rsidP="00642FED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2A704D" w:rsidRPr="002A704D">
        <w:rPr>
          <w:rFonts w:ascii="Arial" w:hAnsi="Arial" w:cs="Arial"/>
          <w:b/>
        </w:rPr>
        <w:t xml:space="preserve"> Mart 2019 </w:t>
      </w:r>
    </w:p>
    <w:p w:rsidR="002A704D" w:rsidRPr="002A704D" w:rsidRDefault="002A704D" w:rsidP="00642FED">
      <w:pPr>
        <w:pStyle w:val="AralkYok"/>
        <w:rPr>
          <w:rFonts w:ascii="Arial" w:hAnsi="Arial" w:cs="Arial"/>
          <w:b/>
        </w:rPr>
      </w:pPr>
      <w:r w:rsidRPr="002A704D">
        <w:rPr>
          <w:rFonts w:ascii="Arial" w:hAnsi="Arial" w:cs="Arial"/>
          <w:b/>
        </w:rPr>
        <w:t xml:space="preserve">BASIN BÜLTENİ </w:t>
      </w:r>
    </w:p>
    <w:p w:rsidR="002A704D" w:rsidRPr="002A704D" w:rsidRDefault="002A704D" w:rsidP="00642FED">
      <w:pPr>
        <w:pStyle w:val="AralkYok"/>
        <w:rPr>
          <w:rFonts w:ascii="Arial" w:hAnsi="Arial" w:cs="Arial"/>
          <w:b/>
        </w:rPr>
      </w:pPr>
    </w:p>
    <w:p w:rsidR="004A624A" w:rsidRDefault="004C4FDB" w:rsidP="00642FED">
      <w:pPr>
        <w:pStyle w:val="AralkYok"/>
        <w:rPr>
          <w:rFonts w:ascii="Arial" w:hAnsi="Arial" w:cs="Arial"/>
          <w:b/>
        </w:rPr>
      </w:pPr>
      <w:r w:rsidRPr="002A704D">
        <w:rPr>
          <w:rFonts w:ascii="Arial" w:hAnsi="Arial" w:cs="Arial"/>
          <w:b/>
        </w:rPr>
        <w:t>Başkan Aktaş</w:t>
      </w:r>
      <w:r w:rsidR="004A624A">
        <w:rPr>
          <w:rFonts w:ascii="Arial" w:hAnsi="Arial" w:cs="Arial"/>
          <w:b/>
        </w:rPr>
        <w:t xml:space="preserve">, </w:t>
      </w:r>
      <w:r w:rsidR="00FA1F02" w:rsidRPr="002A704D">
        <w:rPr>
          <w:rFonts w:ascii="Arial" w:hAnsi="Arial" w:cs="Arial"/>
          <w:b/>
        </w:rPr>
        <w:t>‘</w:t>
      </w:r>
      <w:r w:rsidRPr="002A704D">
        <w:rPr>
          <w:rFonts w:ascii="Arial" w:hAnsi="Arial" w:cs="Arial"/>
          <w:b/>
        </w:rPr>
        <w:t xml:space="preserve">Doğa Dostu Belediye Başkanı </w:t>
      </w:r>
      <w:proofErr w:type="spellStart"/>
      <w:r w:rsidRPr="002A704D">
        <w:rPr>
          <w:rFonts w:ascii="Arial" w:hAnsi="Arial" w:cs="Arial"/>
          <w:b/>
        </w:rPr>
        <w:t>Taahhütnamesi’n</w:t>
      </w:r>
      <w:r w:rsidR="004A624A">
        <w:rPr>
          <w:rFonts w:ascii="Arial" w:hAnsi="Arial" w:cs="Arial"/>
          <w:b/>
        </w:rPr>
        <w:t>e</w:t>
      </w:r>
      <w:proofErr w:type="spellEnd"/>
      <w:r w:rsidR="004A624A">
        <w:rPr>
          <w:rFonts w:ascii="Arial" w:hAnsi="Arial" w:cs="Arial"/>
          <w:b/>
        </w:rPr>
        <w:t xml:space="preserve"> imza attı</w:t>
      </w:r>
    </w:p>
    <w:p w:rsidR="004C4FDB" w:rsidRPr="002A704D" w:rsidRDefault="004C4FDB" w:rsidP="00642FED">
      <w:pPr>
        <w:pStyle w:val="AralkYok"/>
        <w:rPr>
          <w:rFonts w:ascii="Arial" w:hAnsi="Arial" w:cs="Arial"/>
          <w:b/>
        </w:rPr>
      </w:pPr>
    </w:p>
    <w:p w:rsidR="004A624A" w:rsidRDefault="002A704D" w:rsidP="00642FED">
      <w:pPr>
        <w:pStyle w:val="AralkYok"/>
        <w:rPr>
          <w:rFonts w:ascii="Arial" w:hAnsi="Arial" w:cs="Arial"/>
        </w:rPr>
      </w:pPr>
      <w:r w:rsidRPr="002A704D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4C4FDB">
        <w:rPr>
          <w:rFonts w:ascii="Arial" w:hAnsi="Arial" w:cs="Arial"/>
        </w:rPr>
        <w:t xml:space="preserve">Büyükşehir Belediye Başkanı Alinur Aktaş, </w:t>
      </w:r>
      <w:r w:rsidR="00EB303C">
        <w:rPr>
          <w:rFonts w:ascii="Arial" w:hAnsi="Arial" w:cs="Arial"/>
        </w:rPr>
        <w:t>TEMA Vakfı’nın iklim</w:t>
      </w:r>
      <w:r w:rsidR="00FA1F02">
        <w:rPr>
          <w:rFonts w:ascii="Arial" w:hAnsi="Arial" w:cs="Arial"/>
        </w:rPr>
        <w:t xml:space="preserve"> dostu, yaşanabilir ve sağlıklı </w:t>
      </w:r>
      <w:r w:rsidR="00EB303C">
        <w:rPr>
          <w:rFonts w:ascii="Arial" w:hAnsi="Arial" w:cs="Arial"/>
        </w:rPr>
        <w:t>kentler için yerel yönetimlere tavsiye ettiği adımları içeren taahhütnamey</w:t>
      </w:r>
      <w:r w:rsidR="004A624A">
        <w:rPr>
          <w:rFonts w:ascii="Arial" w:hAnsi="Arial" w:cs="Arial"/>
        </w:rPr>
        <w:t xml:space="preserve">i imzaladı. </w:t>
      </w:r>
    </w:p>
    <w:p w:rsidR="004C4FDB" w:rsidRDefault="004C4FDB" w:rsidP="00642FED">
      <w:pPr>
        <w:pStyle w:val="AralkYok"/>
        <w:rPr>
          <w:rFonts w:ascii="Arial" w:hAnsi="Arial" w:cs="Arial"/>
        </w:rPr>
      </w:pPr>
    </w:p>
    <w:p w:rsidR="00FA1F02" w:rsidRDefault="0096068E" w:rsidP="00642FE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</w:t>
      </w:r>
      <w:r w:rsidR="00FA1F02">
        <w:rPr>
          <w:rFonts w:ascii="Arial" w:hAnsi="Arial" w:cs="Arial"/>
        </w:rPr>
        <w:t xml:space="preserve">Alinur Aktaş’a, </w:t>
      </w:r>
      <w:r w:rsidR="000A0700">
        <w:rPr>
          <w:rFonts w:ascii="Arial" w:hAnsi="Arial" w:cs="Arial"/>
        </w:rPr>
        <w:t>‘</w:t>
      </w:r>
      <w:r>
        <w:rPr>
          <w:rFonts w:ascii="Arial" w:hAnsi="Arial" w:cs="Arial"/>
        </w:rPr>
        <w:t>taahhütnamey</w:t>
      </w:r>
      <w:r w:rsidR="004A624A">
        <w:rPr>
          <w:rFonts w:ascii="Arial" w:hAnsi="Arial" w:cs="Arial"/>
        </w:rPr>
        <w:t xml:space="preserve">e imza atmasının </w:t>
      </w:r>
      <w:r>
        <w:rPr>
          <w:rFonts w:ascii="Arial" w:hAnsi="Arial" w:cs="Arial"/>
        </w:rPr>
        <w:t>ardından</w:t>
      </w:r>
      <w:r w:rsidR="000A070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FA1F02">
        <w:rPr>
          <w:rFonts w:ascii="Arial" w:hAnsi="Arial" w:cs="Arial"/>
        </w:rPr>
        <w:t xml:space="preserve">Türkiye Erozyonla Mücadele, Ağaçlandırma ve Doğal Varlıkları Koruma Vakfı (TEMA) Bursa İl Temsilcisi Şaban Uyar tarafından </w:t>
      </w:r>
      <w:r>
        <w:rPr>
          <w:rFonts w:ascii="Arial" w:hAnsi="Arial" w:cs="Arial"/>
        </w:rPr>
        <w:t xml:space="preserve">eko-siyaset belgesi </w:t>
      </w:r>
      <w:r w:rsidR="00FA1F02">
        <w:rPr>
          <w:rFonts w:ascii="Arial" w:hAnsi="Arial" w:cs="Arial"/>
        </w:rPr>
        <w:t xml:space="preserve">takdim edildi. </w:t>
      </w:r>
    </w:p>
    <w:p w:rsidR="00FA1F02" w:rsidRDefault="00FA1F02" w:rsidP="00642FED">
      <w:pPr>
        <w:pStyle w:val="AralkYok"/>
        <w:rPr>
          <w:rFonts w:ascii="Arial" w:hAnsi="Arial" w:cs="Arial"/>
        </w:rPr>
      </w:pPr>
    </w:p>
    <w:p w:rsidR="00BB71AA" w:rsidRDefault="00FA1F02" w:rsidP="00FA1F0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85608C">
        <w:rPr>
          <w:rFonts w:ascii="Arial" w:hAnsi="Arial" w:cs="Arial"/>
        </w:rPr>
        <w:t xml:space="preserve">TEMA Vakfı tarafından kendisine imzalatılan </w:t>
      </w:r>
      <w:r w:rsidR="00BB71AA">
        <w:rPr>
          <w:rFonts w:ascii="Arial" w:hAnsi="Arial" w:cs="Arial"/>
        </w:rPr>
        <w:t xml:space="preserve">taahhütnamenin her yerel yöneticinin arzu ettiği kararlar </w:t>
      </w:r>
      <w:r w:rsidR="0085608C">
        <w:rPr>
          <w:rFonts w:ascii="Arial" w:hAnsi="Arial" w:cs="Arial"/>
        </w:rPr>
        <w:t>ile</w:t>
      </w:r>
      <w:r w:rsidR="00D24D1A">
        <w:rPr>
          <w:rFonts w:ascii="Arial" w:hAnsi="Arial" w:cs="Arial"/>
        </w:rPr>
        <w:t xml:space="preserve"> maddeleri kapsadığını söyledi. Çevreye karşı gösterilen </w:t>
      </w:r>
      <w:r w:rsidR="00BB71AA">
        <w:rPr>
          <w:rFonts w:ascii="Arial" w:hAnsi="Arial" w:cs="Arial"/>
        </w:rPr>
        <w:t xml:space="preserve">hassasiyet nedeniyle </w:t>
      </w:r>
      <w:r w:rsidR="0085608C">
        <w:rPr>
          <w:rFonts w:ascii="Arial" w:hAnsi="Arial" w:cs="Arial"/>
        </w:rPr>
        <w:t xml:space="preserve">vakıf yetkililerine </w:t>
      </w:r>
      <w:r w:rsidR="00BB71AA">
        <w:rPr>
          <w:rFonts w:ascii="Arial" w:hAnsi="Arial" w:cs="Arial"/>
        </w:rPr>
        <w:t xml:space="preserve">teşekkür eden Başkan Aktaş, “Yeşille özdeşleşmiş </w:t>
      </w:r>
      <w:proofErr w:type="spellStart"/>
      <w:r w:rsidR="00BB71AA">
        <w:rPr>
          <w:rFonts w:ascii="Arial" w:hAnsi="Arial" w:cs="Arial"/>
        </w:rPr>
        <w:t>Bursamızda</w:t>
      </w:r>
      <w:proofErr w:type="spellEnd"/>
      <w:r w:rsidR="0085608C">
        <w:rPr>
          <w:rFonts w:ascii="Arial" w:hAnsi="Arial" w:cs="Arial"/>
        </w:rPr>
        <w:t>,</w:t>
      </w:r>
      <w:r w:rsidR="00BB71AA">
        <w:rPr>
          <w:rFonts w:ascii="Arial" w:hAnsi="Arial" w:cs="Arial"/>
        </w:rPr>
        <w:t xml:space="preserve"> </w:t>
      </w:r>
      <w:r w:rsidR="0085608C">
        <w:rPr>
          <w:rFonts w:ascii="Arial" w:hAnsi="Arial" w:cs="Arial"/>
        </w:rPr>
        <w:t>‘</w:t>
      </w:r>
      <w:r w:rsidR="00BB71AA">
        <w:rPr>
          <w:rFonts w:ascii="Arial" w:hAnsi="Arial" w:cs="Arial"/>
        </w:rPr>
        <w:t>son 20-30 yıllık süreçte gelişen bazı eksik ve aksaklıkları telafi edebilmek adına</w:t>
      </w:r>
      <w:r w:rsidR="0085608C">
        <w:rPr>
          <w:rFonts w:ascii="Arial" w:hAnsi="Arial" w:cs="Arial"/>
        </w:rPr>
        <w:t>’</w:t>
      </w:r>
      <w:r w:rsidR="00BB71AA">
        <w:rPr>
          <w:rFonts w:ascii="Arial" w:hAnsi="Arial" w:cs="Arial"/>
        </w:rPr>
        <w:t xml:space="preserve"> bu maddelerin önemli ve d</w:t>
      </w:r>
      <w:r w:rsidR="00D24D1A">
        <w:rPr>
          <w:rFonts w:ascii="Arial" w:hAnsi="Arial" w:cs="Arial"/>
        </w:rPr>
        <w:t>eğerli olduğunu düşünüyorum. 1.5</w:t>
      </w:r>
      <w:r w:rsidR="00BB71AA">
        <w:rPr>
          <w:rFonts w:ascii="Arial" w:hAnsi="Arial" w:cs="Arial"/>
        </w:rPr>
        <w:t xml:space="preserve"> </w:t>
      </w:r>
      <w:r w:rsidR="002A704D">
        <w:rPr>
          <w:rFonts w:ascii="Arial" w:hAnsi="Arial" w:cs="Arial"/>
        </w:rPr>
        <w:t>m</w:t>
      </w:r>
      <w:r w:rsidR="00BB71AA">
        <w:rPr>
          <w:rFonts w:ascii="Arial" w:hAnsi="Arial" w:cs="Arial"/>
        </w:rPr>
        <w:t>ilyon metrekare yeşil alan tanımlarken, şehrin sağlıklı büyümesini söylerken, kentsel dönüşümde dikey yapılanmanın olmaması gerektiğini ifade ederken</w:t>
      </w:r>
      <w:r w:rsidR="002A704D">
        <w:rPr>
          <w:rFonts w:ascii="Arial" w:hAnsi="Arial" w:cs="Arial"/>
        </w:rPr>
        <w:t xml:space="preserve"> </w:t>
      </w:r>
      <w:r w:rsidR="00BB71AA">
        <w:rPr>
          <w:rFonts w:ascii="Arial" w:hAnsi="Arial" w:cs="Arial"/>
        </w:rPr>
        <w:t xml:space="preserve">aslında </w:t>
      </w:r>
      <w:r w:rsidR="002A704D">
        <w:rPr>
          <w:rFonts w:ascii="Arial" w:hAnsi="Arial" w:cs="Arial"/>
        </w:rPr>
        <w:t xml:space="preserve">kastettiğimiz </w:t>
      </w:r>
      <w:r w:rsidR="00D24D1A">
        <w:rPr>
          <w:rFonts w:ascii="Arial" w:hAnsi="Arial" w:cs="Arial"/>
        </w:rPr>
        <w:t xml:space="preserve">şey </w:t>
      </w:r>
      <w:r w:rsidR="00BB71AA">
        <w:rPr>
          <w:rFonts w:ascii="Arial" w:hAnsi="Arial" w:cs="Arial"/>
        </w:rPr>
        <w:t xml:space="preserve">yeşili muhafaza etmek ve Bursa’yı yaşanabilir kılmaktı” dedi. </w:t>
      </w:r>
    </w:p>
    <w:p w:rsidR="00BB71AA" w:rsidRDefault="00BB71AA" w:rsidP="00FA1F02">
      <w:pPr>
        <w:pStyle w:val="AralkYok"/>
        <w:rPr>
          <w:rFonts w:ascii="Arial" w:hAnsi="Arial" w:cs="Arial"/>
        </w:rPr>
      </w:pPr>
    </w:p>
    <w:p w:rsidR="002A704D" w:rsidRDefault="002A704D" w:rsidP="00FA1F0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TEMA Vak</w:t>
      </w:r>
      <w:r w:rsidR="0085608C">
        <w:rPr>
          <w:rFonts w:ascii="Arial" w:hAnsi="Arial" w:cs="Arial"/>
        </w:rPr>
        <w:t>fı ile bu anlamda aynı hayallere</w:t>
      </w:r>
      <w:r>
        <w:rPr>
          <w:rFonts w:ascii="Arial" w:hAnsi="Arial" w:cs="Arial"/>
        </w:rPr>
        <w:t xml:space="preserve"> sahip olduklarını belirten Başkan Aktaş, “Bu vesile ile </w:t>
      </w:r>
      <w:r w:rsidR="0085608C">
        <w:rPr>
          <w:rFonts w:ascii="Arial" w:hAnsi="Arial" w:cs="Arial"/>
        </w:rPr>
        <w:t>yetkililer</w:t>
      </w:r>
      <w:r>
        <w:rPr>
          <w:rFonts w:ascii="Arial" w:hAnsi="Arial" w:cs="Arial"/>
        </w:rPr>
        <w:t xml:space="preserve">e teşekkür </w:t>
      </w:r>
      <w:bookmarkStart w:id="0" w:name="_GoBack"/>
      <w:bookmarkEnd w:id="0"/>
      <w:r>
        <w:rPr>
          <w:rFonts w:ascii="Arial" w:hAnsi="Arial" w:cs="Arial"/>
        </w:rPr>
        <w:t xml:space="preserve">ediyorum. Yıllardır güzel çalışmalara imza attılar. Aracılık ettiler” diye konuştu. </w:t>
      </w:r>
    </w:p>
    <w:p w:rsidR="005B76B2" w:rsidRDefault="009B7047" w:rsidP="00642FE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A704D" w:rsidRPr="002A704D" w:rsidRDefault="002A704D" w:rsidP="00642FED">
      <w:pPr>
        <w:pStyle w:val="AralkYok"/>
        <w:rPr>
          <w:rFonts w:ascii="Arial" w:hAnsi="Arial" w:cs="Arial"/>
          <w:b/>
        </w:rPr>
      </w:pPr>
      <w:r w:rsidRPr="002A704D">
        <w:rPr>
          <w:rFonts w:ascii="Arial" w:hAnsi="Arial" w:cs="Arial"/>
          <w:b/>
        </w:rPr>
        <w:t>BURSA BÜYÜKŞEHİR BELEDİYESİ</w:t>
      </w:r>
    </w:p>
    <w:p w:rsidR="002A704D" w:rsidRPr="002A704D" w:rsidRDefault="002A704D" w:rsidP="00642FED">
      <w:pPr>
        <w:pStyle w:val="AralkYok"/>
        <w:rPr>
          <w:rFonts w:ascii="Arial" w:hAnsi="Arial" w:cs="Arial"/>
          <w:b/>
        </w:rPr>
      </w:pPr>
      <w:r w:rsidRPr="002A704D">
        <w:rPr>
          <w:rFonts w:ascii="Arial" w:hAnsi="Arial" w:cs="Arial"/>
          <w:b/>
        </w:rPr>
        <w:t xml:space="preserve">BASIN YAYIN VE HALKLA İLİŞKİLER DAİRESİ BAŞKANLIĞI </w:t>
      </w:r>
    </w:p>
    <w:sectPr w:rsidR="002A704D" w:rsidRPr="002A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903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5C1A"/>
    <w:rsid w:val="00016863"/>
    <w:rsid w:val="00016CC6"/>
    <w:rsid w:val="00017461"/>
    <w:rsid w:val="000175F2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5C9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8FD"/>
    <w:rsid w:val="00040BBC"/>
    <w:rsid w:val="00041462"/>
    <w:rsid w:val="00041C5E"/>
    <w:rsid w:val="0004229F"/>
    <w:rsid w:val="000422C6"/>
    <w:rsid w:val="00044573"/>
    <w:rsid w:val="00044D45"/>
    <w:rsid w:val="00045645"/>
    <w:rsid w:val="000465BB"/>
    <w:rsid w:val="000475AA"/>
    <w:rsid w:val="000478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5DB8"/>
    <w:rsid w:val="00056A82"/>
    <w:rsid w:val="000570F8"/>
    <w:rsid w:val="00057C9F"/>
    <w:rsid w:val="00057E33"/>
    <w:rsid w:val="00060263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87"/>
    <w:rsid w:val="000675C0"/>
    <w:rsid w:val="00067B7F"/>
    <w:rsid w:val="00067CBD"/>
    <w:rsid w:val="0007001C"/>
    <w:rsid w:val="000700A9"/>
    <w:rsid w:val="00071074"/>
    <w:rsid w:val="00071CC6"/>
    <w:rsid w:val="00071F11"/>
    <w:rsid w:val="000726B7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8D4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61F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700"/>
    <w:rsid w:val="000A08D4"/>
    <w:rsid w:val="000A0F94"/>
    <w:rsid w:val="000A0FBA"/>
    <w:rsid w:val="000A1C27"/>
    <w:rsid w:val="000A2949"/>
    <w:rsid w:val="000A2DEE"/>
    <w:rsid w:val="000A2F32"/>
    <w:rsid w:val="000A315C"/>
    <w:rsid w:val="000A3B9F"/>
    <w:rsid w:val="000A3CCE"/>
    <w:rsid w:val="000A4228"/>
    <w:rsid w:val="000A450F"/>
    <w:rsid w:val="000A4C11"/>
    <w:rsid w:val="000A4D39"/>
    <w:rsid w:val="000A5BA5"/>
    <w:rsid w:val="000A5DDB"/>
    <w:rsid w:val="000A62A4"/>
    <w:rsid w:val="000A69DD"/>
    <w:rsid w:val="000A6D0C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553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C6B33"/>
    <w:rsid w:val="000D004F"/>
    <w:rsid w:val="000D027A"/>
    <w:rsid w:val="000D05DD"/>
    <w:rsid w:val="000D205B"/>
    <w:rsid w:val="000D20FA"/>
    <w:rsid w:val="000D26FF"/>
    <w:rsid w:val="000D2BEA"/>
    <w:rsid w:val="000D2C4C"/>
    <w:rsid w:val="000D2F88"/>
    <w:rsid w:val="000D4928"/>
    <w:rsid w:val="000D4D74"/>
    <w:rsid w:val="000D512B"/>
    <w:rsid w:val="000D60DE"/>
    <w:rsid w:val="000D6E0C"/>
    <w:rsid w:val="000D7118"/>
    <w:rsid w:val="000D7D28"/>
    <w:rsid w:val="000E00ED"/>
    <w:rsid w:val="000E154C"/>
    <w:rsid w:val="000E1882"/>
    <w:rsid w:val="000E1C96"/>
    <w:rsid w:val="000E2168"/>
    <w:rsid w:val="000E2A7C"/>
    <w:rsid w:val="000E331B"/>
    <w:rsid w:val="000E4731"/>
    <w:rsid w:val="000E4F02"/>
    <w:rsid w:val="000E55D9"/>
    <w:rsid w:val="000E621A"/>
    <w:rsid w:val="000E7BDD"/>
    <w:rsid w:val="000E7D59"/>
    <w:rsid w:val="000E7DBE"/>
    <w:rsid w:val="000E7FCB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1A8"/>
    <w:rsid w:val="000F645F"/>
    <w:rsid w:val="000F651C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01"/>
    <w:rsid w:val="00107065"/>
    <w:rsid w:val="00107185"/>
    <w:rsid w:val="0010782A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EEE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5E71"/>
    <w:rsid w:val="001566D0"/>
    <w:rsid w:val="0015788C"/>
    <w:rsid w:val="00157A2B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6942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3FA1"/>
    <w:rsid w:val="00194A05"/>
    <w:rsid w:val="00194EF3"/>
    <w:rsid w:val="00197586"/>
    <w:rsid w:val="00197B59"/>
    <w:rsid w:val="00197DB6"/>
    <w:rsid w:val="001A2244"/>
    <w:rsid w:val="001A37C1"/>
    <w:rsid w:val="001A3C1B"/>
    <w:rsid w:val="001A4055"/>
    <w:rsid w:val="001A42CB"/>
    <w:rsid w:val="001A4399"/>
    <w:rsid w:val="001A4A27"/>
    <w:rsid w:val="001A57A7"/>
    <w:rsid w:val="001A5F1E"/>
    <w:rsid w:val="001A6459"/>
    <w:rsid w:val="001A69AF"/>
    <w:rsid w:val="001A7347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1BCE"/>
    <w:rsid w:val="001D2C0A"/>
    <w:rsid w:val="001D2C56"/>
    <w:rsid w:val="001D2DE7"/>
    <w:rsid w:val="001D3E15"/>
    <w:rsid w:val="001D3FF2"/>
    <w:rsid w:val="001D44CA"/>
    <w:rsid w:val="001D4B9F"/>
    <w:rsid w:val="001D5E8D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50F5"/>
    <w:rsid w:val="001F5B57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3864"/>
    <w:rsid w:val="00214008"/>
    <w:rsid w:val="0021404F"/>
    <w:rsid w:val="00214170"/>
    <w:rsid w:val="002147E8"/>
    <w:rsid w:val="00214A21"/>
    <w:rsid w:val="00214A73"/>
    <w:rsid w:val="00216790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37E2E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67FE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0C1"/>
    <w:rsid w:val="00281374"/>
    <w:rsid w:val="00281B17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04D"/>
    <w:rsid w:val="002A7512"/>
    <w:rsid w:val="002A78B8"/>
    <w:rsid w:val="002B09DF"/>
    <w:rsid w:val="002B0BAB"/>
    <w:rsid w:val="002B1516"/>
    <w:rsid w:val="002B15BB"/>
    <w:rsid w:val="002B1BE2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665A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957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453"/>
    <w:rsid w:val="002E29F5"/>
    <w:rsid w:val="002E2BCB"/>
    <w:rsid w:val="002E2F9A"/>
    <w:rsid w:val="002E3007"/>
    <w:rsid w:val="002E38CC"/>
    <w:rsid w:val="002E4592"/>
    <w:rsid w:val="002E514D"/>
    <w:rsid w:val="002E5835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0ADB"/>
    <w:rsid w:val="00301BB3"/>
    <w:rsid w:val="00301C1D"/>
    <w:rsid w:val="00302205"/>
    <w:rsid w:val="00302341"/>
    <w:rsid w:val="003026FE"/>
    <w:rsid w:val="00302705"/>
    <w:rsid w:val="00302E21"/>
    <w:rsid w:val="00302F79"/>
    <w:rsid w:val="0030322C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460B"/>
    <w:rsid w:val="00325195"/>
    <w:rsid w:val="00325720"/>
    <w:rsid w:val="0032584D"/>
    <w:rsid w:val="00325929"/>
    <w:rsid w:val="00326BAD"/>
    <w:rsid w:val="003275AB"/>
    <w:rsid w:val="00327A95"/>
    <w:rsid w:val="003305F2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5FC5"/>
    <w:rsid w:val="003363AF"/>
    <w:rsid w:val="00336EAC"/>
    <w:rsid w:val="0033719D"/>
    <w:rsid w:val="003371E6"/>
    <w:rsid w:val="0033731F"/>
    <w:rsid w:val="0033739F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448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3E60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09"/>
    <w:rsid w:val="003724A5"/>
    <w:rsid w:val="0037271A"/>
    <w:rsid w:val="003736A2"/>
    <w:rsid w:val="0037429C"/>
    <w:rsid w:val="00374863"/>
    <w:rsid w:val="00374964"/>
    <w:rsid w:val="00375533"/>
    <w:rsid w:val="0037583E"/>
    <w:rsid w:val="00375ACE"/>
    <w:rsid w:val="00375FFC"/>
    <w:rsid w:val="00376477"/>
    <w:rsid w:val="00376F6B"/>
    <w:rsid w:val="00380A54"/>
    <w:rsid w:val="00380E7C"/>
    <w:rsid w:val="0038130E"/>
    <w:rsid w:val="00382108"/>
    <w:rsid w:val="003823F1"/>
    <w:rsid w:val="00382E21"/>
    <w:rsid w:val="00382EE4"/>
    <w:rsid w:val="00383A95"/>
    <w:rsid w:val="00384EB1"/>
    <w:rsid w:val="003857EC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3D5C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156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D96"/>
    <w:rsid w:val="003B6F6B"/>
    <w:rsid w:val="003B72ED"/>
    <w:rsid w:val="003B738F"/>
    <w:rsid w:val="003B78BA"/>
    <w:rsid w:val="003B7D13"/>
    <w:rsid w:val="003C00EE"/>
    <w:rsid w:val="003C0491"/>
    <w:rsid w:val="003C0541"/>
    <w:rsid w:val="003C1AF6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715"/>
    <w:rsid w:val="003D181A"/>
    <w:rsid w:val="003D1E1C"/>
    <w:rsid w:val="003D1FF7"/>
    <w:rsid w:val="003D2003"/>
    <w:rsid w:val="003D28EF"/>
    <w:rsid w:val="003D2B01"/>
    <w:rsid w:val="003D2F70"/>
    <w:rsid w:val="003D30DB"/>
    <w:rsid w:val="003D325D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3884"/>
    <w:rsid w:val="003F6182"/>
    <w:rsid w:val="003F6417"/>
    <w:rsid w:val="003F7114"/>
    <w:rsid w:val="003F747D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39B8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1D59"/>
    <w:rsid w:val="00412A8E"/>
    <w:rsid w:val="00412CD3"/>
    <w:rsid w:val="00412F83"/>
    <w:rsid w:val="00412FD0"/>
    <w:rsid w:val="004136EE"/>
    <w:rsid w:val="00413C6B"/>
    <w:rsid w:val="00414234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4E7A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6772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6B61"/>
    <w:rsid w:val="00467A41"/>
    <w:rsid w:val="004716AF"/>
    <w:rsid w:val="00471C0F"/>
    <w:rsid w:val="00471CDB"/>
    <w:rsid w:val="0047211D"/>
    <w:rsid w:val="00472623"/>
    <w:rsid w:val="00472F43"/>
    <w:rsid w:val="00473342"/>
    <w:rsid w:val="0047353B"/>
    <w:rsid w:val="0047359F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1B9"/>
    <w:rsid w:val="00483751"/>
    <w:rsid w:val="004837D3"/>
    <w:rsid w:val="00483EA2"/>
    <w:rsid w:val="00483F19"/>
    <w:rsid w:val="00485642"/>
    <w:rsid w:val="00485CEE"/>
    <w:rsid w:val="00486458"/>
    <w:rsid w:val="00486504"/>
    <w:rsid w:val="004871E7"/>
    <w:rsid w:val="00487534"/>
    <w:rsid w:val="00487BF3"/>
    <w:rsid w:val="00487C06"/>
    <w:rsid w:val="00487E04"/>
    <w:rsid w:val="00490942"/>
    <w:rsid w:val="0049126B"/>
    <w:rsid w:val="00491D75"/>
    <w:rsid w:val="0049212F"/>
    <w:rsid w:val="00492BFA"/>
    <w:rsid w:val="00492EB4"/>
    <w:rsid w:val="00494416"/>
    <w:rsid w:val="00494BC1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BA"/>
    <w:rsid w:val="004A48DD"/>
    <w:rsid w:val="004A5181"/>
    <w:rsid w:val="004A5584"/>
    <w:rsid w:val="004A624A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4FDB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E7D59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2AB0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3E44"/>
    <w:rsid w:val="0052420D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97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1157"/>
    <w:rsid w:val="005632C7"/>
    <w:rsid w:val="00563F57"/>
    <w:rsid w:val="00563FBF"/>
    <w:rsid w:val="00564010"/>
    <w:rsid w:val="00565582"/>
    <w:rsid w:val="00565E14"/>
    <w:rsid w:val="00566914"/>
    <w:rsid w:val="005669DF"/>
    <w:rsid w:val="00566A1E"/>
    <w:rsid w:val="00566AEF"/>
    <w:rsid w:val="00566C84"/>
    <w:rsid w:val="00566F6B"/>
    <w:rsid w:val="00567052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41B"/>
    <w:rsid w:val="005865EA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147A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3361"/>
    <w:rsid w:val="005B3CF7"/>
    <w:rsid w:val="005B3EC8"/>
    <w:rsid w:val="005B414C"/>
    <w:rsid w:val="005B541D"/>
    <w:rsid w:val="005B5C84"/>
    <w:rsid w:val="005B61BD"/>
    <w:rsid w:val="005B76B2"/>
    <w:rsid w:val="005B77C0"/>
    <w:rsid w:val="005C1655"/>
    <w:rsid w:val="005C2465"/>
    <w:rsid w:val="005C25A7"/>
    <w:rsid w:val="005C2A0B"/>
    <w:rsid w:val="005C2DE5"/>
    <w:rsid w:val="005C2E52"/>
    <w:rsid w:val="005C31D4"/>
    <w:rsid w:val="005C3882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6804"/>
    <w:rsid w:val="005C6D86"/>
    <w:rsid w:val="005C739F"/>
    <w:rsid w:val="005C7C01"/>
    <w:rsid w:val="005D036B"/>
    <w:rsid w:val="005D0A85"/>
    <w:rsid w:val="005D1432"/>
    <w:rsid w:val="005D1D2E"/>
    <w:rsid w:val="005D26A6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704A"/>
    <w:rsid w:val="00600221"/>
    <w:rsid w:val="006007B9"/>
    <w:rsid w:val="00602064"/>
    <w:rsid w:val="00602193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2DBC"/>
    <w:rsid w:val="00623161"/>
    <w:rsid w:val="00623D37"/>
    <w:rsid w:val="0062436E"/>
    <w:rsid w:val="0062486B"/>
    <w:rsid w:val="00624BAA"/>
    <w:rsid w:val="00624EFA"/>
    <w:rsid w:val="006254CB"/>
    <w:rsid w:val="00625775"/>
    <w:rsid w:val="0062662B"/>
    <w:rsid w:val="00626D44"/>
    <w:rsid w:val="00630828"/>
    <w:rsid w:val="00630E8D"/>
    <w:rsid w:val="00631256"/>
    <w:rsid w:val="00631DEB"/>
    <w:rsid w:val="006324CD"/>
    <w:rsid w:val="00632FCA"/>
    <w:rsid w:val="00633783"/>
    <w:rsid w:val="0063578B"/>
    <w:rsid w:val="00636788"/>
    <w:rsid w:val="0063768E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2FED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45D"/>
    <w:rsid w:val="00650E79"/>
    <w:rsid w:val="00651026"/>
    <w:rsid w:val="00651FB7"/>
    <w:rsid w:val="006526BD"/>
    <w:rsid w:val="006529CB"/>
    <w:rsid w:val="00652F36"/>
    <w:rsid w:val="00653BD2"/>
    <w:rsid w:val="00653D6F"/>
    <w:rsid w:val="00653F79"/>
    <w:rsid w:val="0065427F"/>
    <w:rsid w:val="006548DA"/>
    <w:rsid w:val="006553DA"/>
    <w:rsid w:val="00655476"/>
    <w:rsid w:val="00655A91"/>
    <w:rsid w:val="006571CE"/>
    <w:rsid w:val="006574D8"/>
    <w:rsid w:val="006604AC"/>
    <w:rsid w:val="00661347"/>
    <w:rsid w:val="00661720"/>
    <w:rsid w:val="00661F8B"/>
    <w:rsid w:val="006622A5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610"/>
    <w:rsid w:val="00671819"/>
    <w:rsid w:val="006721B0"/>
    <w:rsid w:val="00672AFD"/>
    <w:rsid w:val="00672D42"/>
    <w:rsid w:val="00673359"/>
    <w:rsid w:val="00674466"/>
    <w:rsid w:val="00674A98"/>
    <w:rsid w:val="00674C6A"/>
    <w:rsid w:val="006750E7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1C6"/>
    <w:rsid w:val="00687318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1D84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122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62F"/>
    <w:rsid w:val="006E68F9"/>
    <w:rsid w:val="006E6A23"/>
    <w:rsid w:val="006E6A25"/>
    <w:rsid w:val="006E7217"/>
    <w:rsid w:val="006E727C"/>
    <w:rsid w:val="006F04ED"/>
    <w:rsid w:val="006F0ABB"/>
    <w:rsid w:val="006F167B"/>
    <w:rsid w:val="006F1699"/>
    <w:rsid w:val="006F1AF6"/>
    <w:rsid w:val="006F1E99"/>
    <w:rsid w:val="006F34D7"/>
    <w:rsid w:val="006F36FC"/>
    <w:rsid w:val="006F3843"/>
    <w:rsid w:val="006F3A3C"/>
    <w:rsid w:val="006F3C51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284"/>
    <w:rsid w:val="00713CD1"/>
    <w:rsid w:val="007140E5"/>
    <w:rsid w:val="007141A8"/>
    <w:rsid w:val="007145F0"/>
    <w:rsid w:val="0071518D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3FD0"/>
    <w:rsid w:val="007252EA"/>
    <w:rsid w:val="007258E4"/>
    <w:rsid w:val="007274FD"/>
    <w:rsid w:val="0072765E"/>
    <w:rsid w:val="0072786B"/>
    <w:rsid w:val="007303CD"/>
    <w:rsid w:val="00730DEE"/>
    <w:rsid w:val="00731B88"/>
    <w:rsid w:val="00731CE3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5EFC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3355"/>
    <w:rsid w:val="0074446A"/>
    <w:rsid w:val="0074494D"/>
    <w:rsid w:val="00744B44"/>
    <w:rsid w:val="00746476"/>
    <w:rsid w:val="00746A2E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0679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E2D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50"/>
    <w:rsid w:val="007B1FA8"/>
    <w:rsid w:val="007B2270"/>
    <w:rsid w:val="007B2BF5"/>
    <w:rsid w:val="007B2F02"/>
    <w:rsid w:val="007B332E"/>
    <w:rsid w:val="007B3414"/>
    <w:rsid w:val="007B3A27"/>
    <w:rsid w:val="007B3B50"/>
    <w:rsid w:val="007B4600"/>
    <w:rsid w:val="007B465A"/>
    <w:rsid w:val="007B4C10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0AC4"/>
    <w:rsid w:val="007D146B"/>
    <w:rsid w:val="007D1A75"/>
    <w:rsid w:val="007D1A9B"/>
    <w:rsid w:val="007D1B58"/>
    <w:rsid w:val="007D1CA4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20B"/>
    <w:rsid w:val="007F0799"/>
    <w:rsid w:val="007F084A"/>
    <w:rsid w:val="007F1237"/>
    <w:rsid w:val="007F1E75"/>
    <w:rsid w:val="007F26EC"/>
    <w:rsid w:val="007F30CF"/>
    <w:rsid w:val="007F46D9"/>
    <w:rsid w:val="007F46F9"/>
    <w:rsid w:val="007F4B4C"/>
    <w:rsid w:val="007F772A"/>
    <w:rsid w:val="0080009D"/>
    <w:rsid w:val="0080046F"/>
    <w:rsid w:val="00800D03"/>
    <w:rsid w:val="0080274E"/>
    <w:rsid w:val="00802775"/>
    <w:rsid w:val="00803643"/>
    <w:rsid w:val="00803820"/>
    <w:rsid w:val="00803F3A"/>
    <w:rsid w:val="00804284"/>
    <w:rsid w:val="008043B4"/>
    <w:rsid w:val="00804B91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AAF"/>
    <w:rsid w:val="00815DFE"/>
    <w:rsid w:val="00816299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1DBD"/>
    <w:rsid w:val="00822461"/>
    <w:rsid w:val="00822C36"/>
    <w:rsid w:val="00822C5C"/>
    <w:rsid w:val="00822C9F"/>
    <w:rsid w:val="00823E7B"/>
    <w:rsid w:val="0082410A"/>
    <w:rsid w:val="00824887"/>
    <w:rsid w:val="008249CF"/>
    <w:rsid w:val="00824CAB"/>
    <w:rsid w:val="0082577C"/>
    <w:rsid w:val="00827319"/>
    <w:rsid w:val="0082750F"/>
    <w:rsid w:val="008276DE"/>
    <w:rsid w:val="0083054F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75F"/>
    <w:rsid w:val="0084781E"/>
    <w:rsid w:val="00847B66"/>
    <w:rsid w:val="00847E1B"/>
    <w:rsid w:val="0085020B"/>
    <w:rsid w:val="00850343"/>
    <w:rsid w:val="00850F4E"/>
    <w:rsid w:val="00851C78"/>
    <w:rsid w:val="00851EC8"/>
    <w:rsid w:val="00852502"/>
    <w:rsid w:val="008529FB"/>
    <w:rsid w:val="00853813"/>
    <w:rsid w:val="0085381C"/>
    <w:rsid w:val="00854EE7"/>
    <w:rsid w:val="00854F4E"/>
    <w:rsid w:val="00855421"/>
    <w:rsid w:val="00855517"/>
    <w:rsid w:val="0085608C"/>
    <w:rsid w:val="008564B6"/>
    <w:rsid w:val="0085693A"/>
    <w:rsid w:val="008569A8"/>
    <w:rsid w:val="0085776A"/>
    <w:rsid w:val="00857DC4"/>
    <w:rsid w:val="0086042D"/>
    <w:rsid w:val="00860831"/>
    <w:rsid w:val="00860E9D"/>
    <w:rsid w:val="00861551"/>
    <w:rsid w:val="00861FA7"/>
    <w:rsid w:val="008623E6"/>
    <w:rsid w:val="008633BB"/>
    <w:rsid w:val="00864024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7EE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48E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CF2"/>
    <w:rsid w:val="00890FDC"/>
    <w:rsid w:val="008913F3"/>
    <w:rsid w:val="00891BA0"/>
    <w:rsid w:val="00891CF2"/>
    <w:rsid w:val="00891DFF"/>
    <w:rsid w:val="00891ECE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6802"/>
    <w:rsid w:val="008B74BD"/>
    <w:rsid w:val="008C086B"/>
    <w:rsid w:val="008C1BAC"/>
    <w:rsid w:val="008C22AA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0CEE"/>
    <w:rsid w:val="008D162D"/>
    <w:rsid w:val="008D1BCD"/>
    <w:rsid w:val="008D2C31"/>
    <w:rsid w:val="008D2EE3"/>
    <w:rsid w:val="008D2FD9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00F"/>
    <w:rsid w:val="008E048A"/>
    <w:rsid w:val="008E0C57"/>
    <w:rsid w:val="008E0F4D"/>
    <w:rsid w:val="008E10CF"/>
    <w:rsid w:val="008E173C"/>
    <w:rsid w:val="008E18F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6259"/>
    <w:rsid w:val="008E6289"/>
    <w:rsid w:val="008E63DC"/>
    <w:rsid w:val="008E66EA"/>
    <w:rsid w:val="008E6761"/>
    <w:rsid w:val="008E7632"/>
    <w:rsid w:val="008E7F63"/>
    <w:rsid w:val="008F1455"/>
    <w:rsid w:val="008F1DF0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1EAA"/>
    <w:rsid w:val="00902EB2"/>
    <w:rsid w:val="00903778"/>
    <w:rsid w:val="00904153"/>
    <w:rsid w:val="009048E5"/>
    <w:rsid w:val="00904E24"/>
    <w:rsid w:val="00906CD0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4CD"/>
    <w:rsid w:val="00922E5C"/>
    <w:rsid w:val="00923821"/>
    <w:rsid w:val="00924076"/>
    <w:rsid w:val="00924D7C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425"/>
    <w:rsid w:val="00933847"/>
    <w:rsid w:val="00933B0B"/>
    <w:rsid w:val="00933F77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068E"/>
    <w:rsid w:val="00962363"/>
    <w:rsid w:val="0096480C"/>
    <w:rsid w:val="009658FF"/>
    <w:rsid w:val="0096619D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BFD"/>
    <w:rsid w:val="00971F0A"/>
    <w:rsid w:val="00972885"/>
    <w:rsid w:val="00972E16"/>
    <w:rsid w:val="00973520"/>
    <w:rsid w:val="00973D1A"/>
    <w:rsid w:val="009745D1"/>
    <w:rsid w:val="00974A59"/>
    <w:rsid w:val="00974CB7"/>
    <w:rsid w:val="009752E9"/>
    <w:rsid w:val="00975DA6"/>
    <w:rsid w:val="00976097"/>
    <w:rsid w:val="0097615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81"/>
    <w:rsid w:val="009901D6"/>
    <w:rsid w:val="00990879"/>
    <w:rsid w:val="00991253"/>
    <w:rsid w:val="009916DA"/>
    <w:rsid w:val="00991D12"/>
    <w:rsid w:val="009929FA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10DE"/>
    <w:rsid w:val="009A1C7A"/>
    <w:rsid w:val="009A2070"/>
    <w:rsid w:val="009A2C2B"/>
    <w:rsid w:val="009A3A30"/>
    <w:rsid w:val="009A3E1E"/>
    <w:rsid w:val="009A46A8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59B"/>
    <w:rsid w:val="009B3D1E"/>
    <w:rsid w:val="009B4781"/>
    <w:rsid w:val="009B4CC5"/>
    <w:rsid w:val="009B52B8"/>
    <w:rsid w:val="009B5412"/>
    <w:rsid w:val="009B637F"/>
    <w:rsid w:val="009B644B"/>
    <w:rsid w:val="009B659D"/>
    <w:rsid w:val="009B7047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3E7A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D28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E7F2F"/>
    <w:rsid w:val="009F06A4"/>
    <w:rsid w:val="009F09BC"/>
    <w:rsid w:val="009F144D"/>
    <w:rsid w:val="009F148D"/>
    <w:rsid w:val="009F14BB"/>
    <w:rsid w:val="009F205F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1ED0"/>
    <w:rsid w:val="00A13740"/>
    <w:rsid w:val="00A1388F"/>
    <w:rsid w:val="00A144C9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EC"/>
    <w:rsid w:val="00A25700"/>
    <w:rsid w:val="00A2585E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D17"/>
    <w:rsid w:val="00A370EF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3C3B"/>
    <w:rsid w:val="00A4495D"/>
    <w:rsid w:val="00A455FB"/>
    <w:rsid w:val="00A4570F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384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3F5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1B0C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0DA3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3AC8"/>
    <w:rsid w:val="00AC4259"/>
    <w:rsid w:val="00AC464D"/>
    <w:rsid w:val="00AC4DCF"/>
    <w:rsid w:val="00AC5B62"/>
    <w:rsid w:val="00AC70FD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8CE"/>
    <w:rsid w:val="00AF2DA9"/>
    <w:rsid w:val="00AF40E7"/>
    <w:rsid w:val="00AF4801"/>
    <w:rsid w:val="00AF5514"/>
    <w:rsid w:val="00AF6E56"/>
    <w:rsid w:val="00AF77A5"/>
    <w:rsid w:val="00AF7A1A"/>
    <w:rsid w:val="00AF7D47"/>
    <w:rsid w:val="00AF7E4E"/>
    <w:rsid w:val="00B01BDC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3A9"/>
    <w:rsid w:val="00B2594D"/>
    <w:rsid w:val="00B26167"/>
    <w:rsid w:val="00B26780"/>
    <w:rsid w:val="00B269B9"/>
    <w:rsid w:val="00B31215"/>
    <w:rsid w:val="00B31222"/>
    <w:rsid w:val="00B31316"/>
    <w:rsid w:val="00B3154B"/>
    <w:rsid w:val="00B31852"/>
    <w:rsid w:val="00B31E8D"/>
    <w:rsid w:val="00B322C4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56"/>
    <w:rsid w:val="00B339CA"/>
    <w:rsid w:val="00B34A65"/>
    <w:rsid w:val="00B350D1"/>
    <w:rsid w:val="00B353C4"/>
    <w:rsid w:val="00B35498"/>
    <w:rsid w:val="00B36503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29AF"/>
    <w:rsid w:val="00B43C90"/>
    <w:rsid w:val="00B43E00"/>
    <w:rsid w:val="00B43EA5"/>
    <w:rsid w:val="00B446F5"/>
    <w:rsid w:val="00B4478A"/>
    <w:rsid w:val="00B45313"/>
    <w:rsid w:val="00B46A23"/>
    <w:rsid w:val="00B47CAB"/>
    <w:rsid w:val="00B503AE"/>
    <w:rsid w:val="00B50501"/>
    <w:rsid w:val="00B5159D"/>
    <w:rsid w:val="00B51994"/>
    <w:rsid w:val="00B520B7"/>
    <w:rsid w:val="00B524BD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3C5F"/>
    <w:rsid w:val="00B64581"/>
    <w:rsid w:val="00B65310"/>
    <w:rsid w:val="00B65466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D3"/>
    <w:rsid w:val="00B754AE"/>
    <w:rsid w:val="00B763DA"/>
    <w:rsid w:val="00B77A6D"/>
    <w:rsid w:val="00B77A8D"/>
    <w:rsid w:val="00B77C9E"/>
    <w:rsid w:val="00B80924"/>
    <w:rsid w:val="00B817A4"/>
    <w:rsid w:val="00B81BD4"/>
    <w:rsid w:val="00B81CC4"/>
    <w:rsid w:val="00B83541"/>
    <w:rsid w:val="00B8358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3BA9"/>
    <w:rsid w:val="00B942FA"/>
    <w:rsid w:val="00B9461B"/>
    <w:rsid w:val="00B95132"/>
    <w:rsid w:val="00B95474"/>
    <w:rsid w:val="00B95CD3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90E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1AA"/>
    <w:rsid w:val="00BB72B6"/>
    <w:rsid w:val="00BC01AE"/>
    <w:rsid w:val="00BC063D"/>
    <w:rsid w:val="00BC16B0"/>
    <w:rsid w:val="00BC29D7"/>
    <w:rsid w:val="00BC339B"/>
    <w:rsid w:val="00BC418C"/>
    <w:rsid w:val="00BC5084"/>
    <w:rsid w:val="00BC5702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4E2C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1E2B"/>
    <w:rsid w:val="00C22442"/>
    <w:rsid w:val="00C225FD"/>
    <w:rsid w:val="00C24286"/>
    <w:rsid w:val="00C2537C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260"/>
    <w:rsid w:val="00C43330"/>
    <w:rsid w:val="00C4368C"/>
    <w:rsid w:val="00C44F05"/>
    <w:rsid w:val="00C46F4D"/>
    <w:rsid w:val="00C4758F"/>
    <w:rsid w:val="00C478B9"/>
    <w:rsid w:val="00C47E1C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259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0C7A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0EC4"/>
    <w:rsid w:val="00CB1214"/>
    <w:rsid w:val="00CB1616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B7861"/>
    <w:rsid w:val="00CC0215"/>
    <w:rsid w:val="00CC066A"/>
    <w:rsid w:val="00CC154E"/>
    <w:rsid w:val="00CC1C3E"/>
    <w:rsid w:val="00CC1E64"/>
    <w:rsid w:val="00CC21B5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617D"/>
    <w:rsid w:val="00CD7B59"/>
    <w:rsid w:val="00CE0108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5A3"/>
    <w:rsid w:val="00CF5EA0"/>
    <w:rsid w:val="00CF6898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57CE"/>
    <w:rsid w:val="00D0646D"/>
    <w:rsid w:val="00D065C9"/>
    <w:rsid w:val="00D06D93"/>
    <w:rsid w:val="00D0727A"/>
    <w:rsid w:val="00D10013"/>
    <w:rsid w:val="00D10674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553"/>
    <w:rsid w:val="00D21740"/>
    <w:rsid w:val="00D21ECD"/>
    <w:rsid w:val="00D2219F"/>
    <w:rsid w:val="00D224B1"/>
    <w:rsid w:val="00D22891"/>
    <w:rsid w:val="00D22B16"/>
    <w:rsid w:val="00D235EE"/>
    <w:rsid w:val="00D236B9"/>
    <w:rsid w:val="00D23817"/>
    <w:rsid w:val="00D23FE3"/>
    <w:rsid w:val="00D24010"/>
    <w:rsid w:val="00D2486A"/>
    <w:rsid w:val="00D24D1A"/>
    <w:rsid w:val="00D24E30"/>
    <w:rsid w:val="00D25480"/>
    <w:rsid w:val="00D25981"/>
    <w:rsid w:val="00D2637C"/>
    <w:rsid w:val="00D26D29"/>
    <w:rsid w:val="00D30F26"/>
    <w:rsid w:val="00D315FB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6F25"/>
    <w:rsid w:val="00D37129"/>
    <w:rsid w:val="00D37679"/>
    <w:rsid w:val="00D37CA4"/>
    <w:rsid w:val="00D4075F"/>
    <w:rsid w:val="00D40F17"/>
    <w:rsid w:val="00D423E6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55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4B60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960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6C82"/>
    <w:rsid w:val="00D8767D"/>
    <w:rsid w:val="00D87781"/>
    <w:rsid w:val="00D87EA5"/>
    <w:rsid w:val="00D9055A"/>
    <w:rsid w:val="00D918E3"/>
    <w:rsid w:val="00D921C9"/>
    <w:rsid w:val="00D9244E"/>
    <w:rsid w:val="00D928C7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BC1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7C6"/>
    <w:rsid w:val="00DB3A5A"/>
    <w:rsid w:val="00DB3CE0"/>
    <w:rsid w:val="00DB3E29"/>
    <w:rsid w:val="00DB4125"/>
    <w:rsid w:val="00DB4768"/>
    <w:rsid w:val="00DB5029"/>
    <w:rsid w:val="00DB5390"/>
    <w:rsid w:val="00DB5D3F"/>
    <w:rsid w:val="00DB667B"/>
    <w:rsid w:val="00DB7163"/>
    <w:rsid w:val="00DB7194"/>
    <w:rsid w:val="00DC009E"/>
    <w:rsid w:val="00DC01B0"/>
    <w:rsid w:val="00DC0348"/>
    <w:rsid w:val="00DC0897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763"/>
    <w:rsid w:val="00DC7CFB"/>
    <w:rsid w:val="00DD0068"/>
    <w:rsid w:val="00DD0308"/>
    <w:rsid w:val="00DD088D"/>
    <w:rsid w:val="00DD0964"/>
    <w:rsid w:val="00DD09FF"/>
    <w:rsid w:val="00DD1072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67A4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6587"/>
    <w:rsid w:val="00DF7495"/>
    <w:rsid w:val="00E020BC"/>
    <w:rsid w:val="00E0231B"/>
    <w:rsid w:val="00E026C4"/>
    <w:rsid w:val="00E026CF"/>
    <w:rsid w:val="00E0358B"/>
    <w:rsid w:val="00E0376D"/>
    <w:rsid w:val="00E03C5A"/>
    <w:rsid w:val="00E04287"/>
    <w:rsid w:val="00E05B0D"/>
    <w:rsid w:val="00E05F36"/>
    <w:rsid w:val="00E06D2C"/>
    <w:rsid w:val="00E07C38"/>
    <w:rsid w:val="00E103B4"/>
    <w:rsid w:val="00E10710"/>
    <w:rsid w:val="00E11C05"/>
    <w:rsid w:val="00E11F9F"/>
    <w:rsid w:val="00E12635"/>
    <w:rsid w:val="00E13B84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BCE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5AEA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2A0C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1D3"/>
    <w:rsid w:val="00E53C2D"/>
    <w:rsid w:val="00E53C42"/>
    <w:rsid w:val="00E54C2F"/>
    <w:rsid w:val="00E54E2D"/>
    <w:rsid w:val="00E554B2"/>
    <w:rsid w:val="00E55BEC"/>
    <w:rsid w:val="00E57404"/>
    <w:rsid w:val="00E60011"/>
    <w:rsid w:val="00E60372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134"/>
    <w:rsid w:val="00EA2944"/>
    <w:rsid w:val="00EA2BF2"/>
    <w:rsid w:val="00EA335D"/>
    <w:rsid w:val="00EA3539"/>
    <w:rsid w:val="00EA35E5"/>
    <w:rsid w:val="00EA46A1"/>
    <w:rsid w:val="00EA4C5E"/>
    <w:rsid w:val="00EA4FA3"/>
    <w:rsid w:val="00EA4FE3"/>
    <w:rsid w:val="00EA5B8D"/>
    <w:rsid w:val="00EA74E5"/>
    <w:rsid w:val="00EA7B6B"/>
    <w:rsid w:val="00EA7D9B"/>
    <w:rsid w:val="00EB0213"/>
    <w:rsid w:val="00EB0780"/>
    <w:rsid w:val="00EB1734"/>
    <w:rsid w:val="00EB1DB9"/>
    <w:rsid w:val="00EB29FF"/>
    <w:rsid w:val="00EB303C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BA7"/>
    <w:rsid w:val="00EC216B"/>
    <w:rsid w:val="00EC2901"/>
    <w:rsid w:val="00EC2E4F"/>
    <w:rsid w:val="00EC3161"/>
    <w:rsid w:val="00EC479E"/>
    <w:rsid w:val="00EC4DFB"/>
    <w:rsid w:val="00EC4E0E"/>
    <w:rsid w:val="00EC5D07"/>
    <w:rsid w:val="00EC60B4"/>
    <w:rsid w:val="00EC7EF4"/>
    <w:rsid w:val="00ED087A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D3B"/>
    <w:rsid w:val="00ED7E72"/>
    <w:rsid w:val="00EE0A54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425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611A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1D80"/>
    <w:rsid w:val="00F3290D"/>
    <w:rsid w:val="00F333F1"/>
    <w:rsid w:val="00F339A2"/>
    <w:rsid w:val="00F34414"/>
    <w:rsid w:val="00F3469F"/>
    <w:rsid w:val="00F354B3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51F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222"/>
    <w:rsid w:val="00F61607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1F99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023C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1F02"/>
    <w:rsid w:val="00FA269D"/>
    <w:rsid w:val="00FA2C51"/>
    <w:rsid w:val="00FA2EAE"/>
    <w:rsid w:val="00FA3196"/>
    <w:rsid w:val="00FA3520"/>
    <w:rsid w:val="00FA4742"/>
    <w:rsid w:val="00FA4F4C"/>
    <w:rsid w:val="00FA5309"/>
    <w:rsid w:val="00FA55BE"/>
    <w:rsid w:val="00FA5B7D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29C8"/>
    <w:rsid w:val="00FC4575"/>
    <w:rsid w:val="00FC481F"/>
    <w:rsid w:val="00FC4FB4"/>
    <w:rsid w:val="00FC545A"/>
    <w:rsid w:val="00FC617F"/>
    <w:rsid w:val="00FC65C3"/>
    <w:rsid w:val="00FC71A8"/>
    <w:rsid w:val="00FC7429"/>
    <w:rsid w:val="00FC7432"/>
    <w:rsid w:val="00FC75EE"/>
    <w:rsid w:val="00FC7777"/>
    <w:rsid w:val="00FD07CA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4AAA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5D76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  <w:style w:type="paragraph" w:customStyle="1" w:styleId="ad">
    <w:basedOn w:val="Normal"/>
    <w:next w:val="AltBilgi"/>
    <w:rsid w:val="00DB5D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6218</cp:revision>
  <dcterms:created xsi:type="dcterms:W3CDTF">2018-12-10T09:24:00Z</dcterms:created>
  <dcterms:modified xsi:type="dcterms:W3CDTF">2019-03-28T07:02:00Z</dcterms:modified>
</cp:coreProperties>
</file>